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EF0" w:rsidRDefault="00FE2EF0" w:rsidP="00B721D7">
      <w:pPr>
        <w:ind w:left="3540" w:firstLine="708"/>
        <w:jc w:val="both"/>
        <w:rPr>
          <w:rFonts w:asciiTheme="minorHAnsi" w:hAnsiTheme="minorHAnsi" w:cs="Arial"/>
          <w:b/>
        </w:rPr>
      </w:pPr>
    </w:p>
    <w:p w:rsidR="001E6A9C" w:rsidRDefault="001D31F0" w:rsidP="00B721D7">
      <w:pPr>
        <w:ind w:left="3540" w:firstLine="708"/>
        <w:jc w:val="both"/>
        <w:rPr>
          <w:rFonts w:asciiTheme="minorHAnsi" w:hAnsiTheme="minorHAnsi" w:cs="Arial"/>
          <w:b/>
        </w:rPr>
      </w:pPr>
      <w:r w:rsidRPr="00E165B0">
        <w:rPr>
          <w:rFonts w:asciiTheme="minorHAnsi" w:hAnsiTheme="minorHAnsi" w:cs="Arial"/>
          <w:b/>
        </w:rPr>
        <w:t>OFICIO Nº</w:t>
      </w:r>
      <w:r w:rsidR="00D32E46">
        <w:rPr>
          <w:rFonts w:asciiTheme="minorHAnsi" w:hAnsiTheme="minorHAnsi" w:cs="Arial"/>
          <w:b/>
        </w:rPr>
        <w:t xml:space="preserve"> </w:t>
      </w:r>
      <w:r w:rsidR="00E706B6" w:rsidRPr="00E706B6">
        <w:rPr>
          <w:rFonts w:asciiTheme="minorHAnsi" w:hAnsiTheme="minorHAnsi" w:cs="Arial"/>
        </w:rPr>
        <w:t>____________________/</w:t>
      </w:r>
    </w:p>
    <w:p w:rsidR="006E221C" w:rsidRDefault="006E221C" w:rsidP="00B721D7">
      <w:pPr>
        <w:ind w:left="3540" w:firstLine="708"/>
        <w:jc w:val="both"/>
        <w:rPr>
          <w:rFonts w:asciiTheme="minorHAnsi" w:hAnsiTheme="minorHAnsi" w:cs="Arial"/>
          <w:b/>
          <w:sz w:val="22"/>
          <w:szCs w:val="22"/>
        </w:rPr>
      </w:pPr>
    </w:p>
    <w:p w:rsidR="001D31F0" w:rsidRDefault="001D31F0" w:rsidP="00B721D7">
      <w:pPr>
        <w:ind w:left="4953" w:hanging="705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ANT. : </w:t>
      </w:r>
      <w:r w:rsidR="004E7312">
        <w:rPr>
          <w:rFonts w:asciiTheme="minorHAnsi" w:hAnsiTheme="minorHAnsi" w:cs="Arial"/>
          <w:b/>
          <w:sz w:val="22"/>
          <w:szCs w:val="22"/>
        </w:rPr>
        <w:tab/>
      </w:r>
      <w:r w:rsidRPr="004E7312">
        <w:rPr>
          <w:rFonts w:asciiTheme="minorHAnsi" w:hAnsiTheme="minorHAnsi" w:cs="Arial"/>
          <w:sz w:val="22"/>
          <w:szCs w:val="22"/>
        </w:rPr>
        <w:t xml:space="preserve">Solicitud </w:t>
      </w:r>
      <w:r w:rsidR="004E7312" w:rsidRPr="004E7312">
        <w:rPr>
          <w:rFonts w:asciiTheme="minorHAnsi" w:hAnsiTheme="minorHAnsi" w:cs="Arial"/>
          <w:sz w:val="22"/>
          <w:szCs w:val="22"/>
        </w:rPr>
        <w:t>In</w:t>
      </w:r>
      <w:r w:rsidR="00CA2CC0">
        <w:rPr>
          <w:rFonts w:asciiTheme="minorHAnsi" w:hAnsiTheme="minorHAnsi" w:cs="Arial"/>
          <w:sz w:val="22"/>
          <w:szCs w:val="22"/>
        </w:rPr>
        <w:t xml:space="preserve">formación Pública Nº </w:t>
      </w:r>
      <w:r w:rsidR="00820BCA" w:rsidRPr="009C15C5">
        <w:rPr>
          <w:rFonts w:asciiTheme="minorHAnsi" w:hAnsiTheme="minorHAnsi" w:cs="Arial"/>
          <w:b/>
          <w:sz w:val="22"/>
          <w:szCs w:val="22"/>
        </w:rPr>
        <w:t>MU030T0000</w:t>
      </w:r>
      <w:r w:rsidR="00CD070E">
        <w:rPr>
          <w:rFonts w:asciiTheme="minorHAnsi" w:hAnsiTheme="minorHAnsi" w:cs="Arial"/>
          <w:b/>
          <w:sz w:val="22"/>
          <w:szCs w:val="22"/>
        </w:rPr>
        <w:t>6</w:t>
      </w:r>
      <w:r w:rsidR="006B3456">
        <w:rPr>
          <w:rFonts w:asciiTheme="minorHAnsi" w:hAnsiTheme="minorHAnsi" w:cs="Arial"/>
          <w:b/>
          <w:sz w:val="22"/>
          <w:szCs w:val="22"/>
        </w:rPr>
        <w:t>5</w:t>
      </w:r>
      <w:r w:rsidR="00365B5E">
        <w:rPr>
          <w:rFonts w:asciiTheme="minorHAnsi" w:hAnsiTheme="minorHAnsi" w:cs="Arial"/>
          <w:b/>
          <w:sz w:val="22"/>
          <w:szCs w:val="22"/>
        </w:rPr>
        <w:t>2</w:t>
      </w:r>
      <w:r w:rsidR="005A1E77">
        <w:rPr>
          <w:rFonts w:asciiTheme="minorHAnsi" w:hAnsiTheme="minorHAnsi" w:cs="Arial"/>
          <w:b/>
          <w:sz w:val="22"/>
          <w:szCs w:val="22"/>
        </w:rPr>
        <w:t xml:space="preserve"> </w:t>
      </w:r>
      <w:r w:rsidR="00CA2CC0">
        <w:rPr>
          <w:rFonts w:asciiTheme="minorHAnsi" w:hAnsiTheme="minorHAnsi" w:cs="Arial"/>
          <w:sz w:val="22"/>
          <w:szCs w:val="22"/>
        </w:rPr>
        <w:t>de</w:t>
      </w:r>
      <w:r w:rsidR="0038539D">
        <w:rPr>
          <w:rFonts w:asciiTheme="minorHAnsi" w:hAnsiTheme="minorHAnsi" w:cs="Arial"/>
          <w:sz w:val="22"/>
          <w:szCs w:val="22"/>
        </w:rPr>
        <w:t xml:space="preserve"> </w:t>
      </w:r>
      <w:r w:rsidR="00365B5E">
        <w:rPr>
          <w:rFonts w:asciiTheme="minorHAnsi" w:hAnsiTheme="minorHAnsi" w:cs="Arial"/>
          <w:sz w:val="22"/>
          <w:szCs w:val="22"/>
        </w:rPr>
        <w:t>08</w:t>
      </w:r>
      <w:r w:rsidR="000F0779">
        <w:rPr>
          <w:rFonts w:asciiTheme="minorHAnsi" w:hAnsiTheme="minorHAnsi" w:cs="Arial"/>
          <w:sz w:val="22"/>
          <w:szCs w:val="22"/>
        </w:rPr>
        <w:t>/0</w:t>
      </w:r>
      <w:r w:rsidR="006B3456">
        <w:rPr>
          <w:rFonts w:asciiTheme="minorHAnsi" w:hAnsiTheme="minorHAnsi" w:cs="Arial"/>
          <w:sz w:val="22"/>
          <w:szCs w:val="22"/>
        </w:rPr>
        <w:t>2</w:t>
      </w:r>
      <w:r w:rsidR="00A93134">
        <w:rPr>
          <w:rFonts w:asciiTheme="minorHAnsi" w:hAnsiTheme="minorHAnsi" w:cs="Arial"/>
          <w:sz w:val="22"/>
          <w:szCs w:val="22"/>
        </w:rPr>
        <w:t>/2019</w:t>
      </w:r>
      <w:r w:rsidR="004030E4">
        <w:rPr>
          <w:rFonts w:asciiTheme="minorHAnsi" w:hAnsiTheme="minorHAnsi" w:cs="Arial"/>
          <w:sz w:val="22"/>
          <w:szCs w:val="22"/>
        </w:rPr>
        <w:t>.</w:t>
      </w:r>
    </w:p>
    <w:p w:rsidR="00C824C5" w:rsidRDefault="00C824C5" w:rsidP="00B721D7">
      <w:pPr>
        <w:ind w:left="4248"/>
        <w:jc w:val="both"/>
        <w:rPr>
          <w:rFonts w:asciiTheme="minorHAnsi" w:hAnsiTheme="minorHAnsi" w:cs="Arial"/>
          <w:b/>
          <w:sz w:val="22"/>
          <w:szCs w:val="22"/>
        </w:rPr>
      </w:pPr>
    </w:p>
    <w:p w:rsidR="00805B27" w:rsidRPr="00805B27" w:rsidRDefault="001D31F0" w:rsidP="00B721D7">
      <w:pPr>
        <w:ind w:left="4248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 xml:space="preserve">MAT. : </w:t>
      </w:r>
      <w:r w:rsidR="009A5A9C" w:rsidRPr="009A5A9C">
        <w:rPr>
          <w:rFonts w:asciiTheme="minorHAnsi" w:hAnsiTheme="minorHAnsi" w:cs="Arial"/>
          <w:sz w:val="22"/>
          <w:szCs w:val="22"/>
        </w:rPr>
        <w:t>Da respuesta a solicitud de</w:t>
      </w:r>
      <w:r w:rsidRPr="004E7312">
        <w:rPr>
          <w:rFonts w:asciiTheme="minorHAnsi" w:hAnsiTheme="minorHAnsi" w:cs="Arial"/>
          <w:sz w:val="22"/>
          <w:szCs w:val="22"/>
        </w:rPr>
        <w:t xml:space="preserve"> información </w:t>
      </w:r>
      <w:r w:rsidR="00A150F9">
        <w:rPr>
          <w:rFonts w:asciiTheme="minorHAnsi" w:hAnsiTheme="minorHAnsi" w:cs="Arial"/>
          <w:sz w:val="22"/>
          <w:szCs w:val="22"/>
        </w:rPr>
        <w:t>de</w:t>
      </w:r>
      <w:r w:rsidR="00C20827">
        <w:rPr>
          <w:rFonts w:asciiTheme="minorHAnsi" w:hAnsiTheme="minorHAnsi" w:cs="Arial"/>
          <w:sz w:val="22"/>
          <w:szCs w:val="22"/>
        </w:rPr>
        <w:t xml:space="preserve"> </w:t>
      </w:r>
      <w:r w:rsidR="00E51D62">
        <w:rPr>
          <w:rFonts w:asciiTheme="minorHAnsi" w:hAnsiTheme="minorHAnsi" w:cs="Arial"/>
          <w:sz w:val="22"/>
          <w:szCs w:val="22"/>
        </w:rPr>
        <w:t>Sr</w:t>
      </w:r>
      <w:r w:rsidR="006B3456">
        <w:rPr>
          <w:rFonts w:asciiTheme="minorHAnsi" w:hAnsiTheme="minorHAnsi" w:cs="Arial"/>
          <w:sz w:val="22"/>
          <w:szCs w:val="22"/>
        </w:rPr>
        <w:t>a</w:t>
      </w:r>
      <w:r w:rsidR="00E51D62">
        <w:rPr>
          <w:rFonts w:asciiTheme="minorHAnsi" w:hAnsiTheme="minorHAnsi" w:cs="Arial"/>
          <w:sz w:val="22"/>
          <w:szCs w:val="22"/>
        </w:rPr>
        <w:t xml:space="preserve">. </w:t>
      </w:r>
      <w:r w:rsidR="00FC78E7">
        <w:rPr>
          <w:rFonts w:asciiTheme="minorHAnsi" w:hAnsiTheme="minorHAnsi" w:cs="Arial"/>
          <w:sz w:val="22"/>
          <w:szCs w:val="22"/>
        </w:rPr>
        <w:tab/>
      </w:r>
      <w:r w:rsidR="00365B5E">
        <w:rPr>
          <w:rFonts w:asciiTheme="minorHAnsi" w:hAnsiTheme="minorHAnsi" w:cs="Arial"/>
          <w:sz w:val="22"/>
          <w:szCs w:val="22"/>
        </w:rPr>
        <w:t>Daniela Cisternas Leyton</w:t>
      </w:r>
      <w:r w:rsidR="00E329AD">
        <w:rPr>
          <w:rFonts w:asciiTheme="minorHAnsi" w:hAnsiTheme="minorHAnsi" w:cs="Arial"/>
          <w:sz w:val="22"/>
          <w:szCs w:val="22"/>
        </w:rPr>
        <w:t>.</w:t>
      </w:r>
    </w:p>
    <w:p w:rsidR="00D62732" w:rsidRDefault="001D31F0" w:rsidP="00B721D7">
      <w:pPr>
        <w:ind w:left="-756" w:firstLine="756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  <w:r>
        <w:rPr>
          <w:rFonts w:asciiTheme="minorHAnsi" w:hAnsiTheme="minorHAnsi" w:cs="Arial"/>
          <w:b/>
          <w:sz w:val="22"/>
          <w:szCs w:val="22"/>
        </w:rPr>
        <w:tab/>
      </w:r>
    </w:p>
    <w:p w:rsidR="00D62732" w:rsidRDefault="00D62732" w:rsidP="00B721D7">
      <w:pPr>
        <w:ind w:left="-756" w:firstLine="756"/>
        <w:rPr>
          <w:rFonts w:asciiTheme="minorHAnsi" w:hAnsiTheme="minorHAnsi" w:cs="Arial"/>
          <w:b/>
          <w:sz w:val="22"/>
          <w:szCs w:val="22"/>
        </w:rPr>
      </w:pPr>
    </w:p>
    <w:p w:rsidR="00566808" w:rsidRDefault="001D31F0" w:rsidP="00B721D7">
      <w:pPr>
        <w:ind w:left="3492" w:firstLine="756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CASABLANCA,</w:t>
      </w:r>
      <w:r w:rsidR="000A5433">
        <w:rPr>
          <w:rFonts w:asciiTheme="minorHAnsi" w:hAnsiTheme="minorHAnsi" w:cs="Arial"/>
          <w:b/>
          <w:sz w:val="22"/>
          <w:szCs w:val="22"/>
        </w:rPr>
        <w:t xml:space="preserve"> </w:t>
      </w:r>
      <w:r w:rsidR="006B3456">
        <w:rPr>
          <w:rFonts w:asciiTheme="minorHAnsi" w:hAnsiTheme="minorHAnsi" w:cs="Arial"/>
          <w:b/>
          <w:sz w:val="22"/>
          <w:szCs w:val="22"/>
        </w:rPr>
        <w:t>22</w:t>
      </w:r>
      <w:r w:rsidR="00E51D62">
        <w:rPr>
          <w:rFonts w:asciiTheme="minorHAnsi" w:hAnsiTheme="minorHAnsi" w:cs="Arial"/>
          <w:b/>
          <w:sz w:val="22"/>
          <w:szCs w:val="22"/>
        </w:rPr>
        <w:t xml:space="preserve"> de febrero</w:t>
      </w:r>
      <w:r w:rsidR="00B721D7">
        <w:rPr>
          <w:rFonts w:asciiTheme="minorHAnsi" w:hAnsiTheme="minorHAnsi" w:cs="Arial"/>
          <w:b/>
          <w:sz w:val="22"/>
          <w:szCs w:val="22"/>
        </w:rPr>
        <w:t xml:space="preserve"> de 2019</w:t>
      </w:r>
      <w:r w:rsidR="00866CE1">
        <w:rPr>
          <w:rFonts w:asciiTheme="minorHAnsi" w:hAnsiTheme="minorHAnsi" w:cs="Arial"/>
          <w:b/>
          <w:sz w:val="22"/>
          <w:szCs w:val="22"/>
        </w:rPr>
        <w:t>.</w:t>
      </w:r>
    </w:p>
    <w:p w:rsidR="00FE2EF0" w:rsidRDefault="00FE2EF0" w:rsidP="00B721D7">
      <w:pPr>
        <w:ind w:left="3492" w:firstLine="756"/>
        <w:rPr>
          <w:rFonts w:asciiTheme="minorHAnsi" w:hAnsiTheme="minorHAnsi" w:cs="Arial"/>
          <w:b/>
          <w:sz w:val="22"/>
          <w:szCs w:val="22"/>
        </w:rPr>
      </w:pPr>
    </w:p>
    <w:p w:rsidR="00160454" w:rsidRDefault="00160454" w:rsidP="00B721D7">
      <w:pPr>
        <w:jc w:val="both"/>
        <w:rPr>
          <w:rFonts w:asciiTheme="minorHAnsi" w:hAnsiTheme="minorHAnsi" w:cs="Arial"/>
          <w:b/>
          <w:sz w:val="22"/>
          <w:szCs w:val="22"/>
        </w:rPr>
      </w:pPr>
    </w:p>
    <w:p w:rsidR="00153A24" w:rsidRDefault="00566808" w:rsidP="00B721D7">
      <w:pPr>
        <w:jc w:val="both"/>
        <w:rPr>
          <w:rFonts w:asciiTheme="minorHAnsi" w:hAnsiTheme="minorHAnsi" w:cs="Arial"/>
          <w:b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V</w:t>
      </w:r>
      <w:r w:rsidR="00153A24">
        <w:rPr>
          <w:rFonts w:asciiTheme="minorHAnsi" w:hAnsiTheme="minorHAnsi" w:cs="Arial"/>
          <w:b/>
          <w:sz w:val="22"/>
          <w:szCs w:val="22"/>
        </w:rPr>
        <w:t>ISTOS</w:t>
      </w:r>
      <w:r w:rsidRPr="00BC524E">
        <w:rPr>
          <w:rFonts w:asciiTheme="minorHAnsi" w:hAnsiTheme="minorHAnsi" w:cs="Arial"/>
          <w:b/>
          <w:sz w:val="22"/>
          <w:szCs w:val="22"/>
        </w:rPr>
        <w:t>:</w:t>
      </w:r>
    </w:p>
    <w:p w:rsidR="00E165B0" w:rsidRDefault="00E165B0" w:rsidP="00B721D7">
      <w:pPr>
        <w:jc w:val="both"/>
        <w:rPr>
          <w:rFonts w:asciiTheme="minorHAnsi" w:hAnsiTheme="minorHAnsi" w:cs="Arial"/>
          <w:b/>
          <w:sz w:val="22"/>
          <w:szCs w:val="22"/>
        </w:rPr>
      </w:pPr>
    </w:p>
    <w:p w:rsidR="006A7622" w:rsidRDefault="006A7622" w:rsidP="00B721D7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1.- </w:t>
      </w:r>
      <w:r w:rsidR="00566808" w:rsidRPr="00BC524E">
        <w:rPr>
          <w:rFonts w:asciiTheme="minorHAnsi" w:hAnsiTheme="minorHAnsi" w:cs="Arial"/>
          <w:sz w:val="22"/>
          <w:szCs w:val="22"/>
        </w:rPr>
        <w:t xml:space="preserve">Lo dispuesto en la Ley de Transparencia de la Función pública y de acceso a la información de la Administración del Estado, aprobada por el artículo 1º de la Ley Nº 20.285, de 2008, en adelante, Ley de Transparencia; </w:t>
      </w:r>
    </w:p>
    <w:p w:rsidR="006E722B" w:rsidRDefault="006E722B" w:rsidP="00B721D7">
      <w:pPr>
        <w:jc w:val="both"/>
        <w:rPr>
          <w:rFonts w:asciiTheme="minorHAnsi" w:hAnsiTheme="minorHAnsi" w:cs="Arial"/>
          <w:sz w:val="22"/>
          <w:szCs w:val="22"/>
        </w:rPr>
      </w:pPr>
    </w:p>
    <w:p w:rsidR="006A7622" w:rsidRDefault="006A7622" w:rsidP="00B721D7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2.- E</w:t>
      </w:r>
      <w:r w:rsidR="00566808" w:rsidRPr="00BC524E">
        <w:rPr>
          <w:rFonts w:asciiTheme="minorHAnsi" w:hAnsiTheme="minorHAnsi" w:cs="Arial"/>
          <w:sz w:val="22"/>
          <w:szCs w:val="22"/>
        </w:rPr>
        <w:t>l Decreto Supremo Nº 13, de 2009, del Ministerio Secretaría General de la Presidencia, que aprueba el Reglamento del artículo primero de la Ley Nº 20.285, de 2008;</w:t>
      </w:r>
    </w:p>
    <w:p w:rsidR="006E722B" w:rsidRDefault="006E722B" w:rsidP="00B721D7">
      <w:pPr>
        <w:jc w:val="both"/>
        <w:rPr>
          <w:rFonts w:asciiTheme="minorHAnsi" w:hAnsiTheme="minorHAnsi" w:cs="Arial"/>
          <w:sz w:val="22"/>
          <w:szCs w:val="22"/>
        </w:rPr>
      </w:pPr>
    </w:p>
    <w:p w:rsidR="006A7622" w:rsidRDefault="006A7622" w:rsidP="00B721D7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3.- L</w:t>
      </w:r>
      <w:r w:rsidR="00566808" w:rsidRPr="00BC524E">
        <w:rPr>
          <w:rFonts w:asciiTheme="minorHAnsi" w:hAnsiTheme="minorHAnsi" w:cs="Arial"/>
          <w:sz w:val="22"/>
          <w:szCs w:val="22"/>
        </w:rPr>
        <w:t>a Instrucción General N°10 del Consejo para la Transparencia, publicada en el Diario Oficial el 17 de diciembre de 2012</w:t>
      </w:r>
      <w:r>
        <w:rPr>
          <w:rFonts w:asciiTheme="minorHAnsi" w:hAnsiTheme="minorHAnsi" w:cs="Arial"/>
          <w:sz w:val="22"/>
          <w:szCs w:val="22"/>
        </w:rPr>
        <w:t>;</w:t>
      </w:r>
    </w:p>
    <w:p w:rsidR="006E722B" w:rsidRDefault="006E722B" w:rsidP="00B721D7">
      <w:pPr>
        <w:jc w:val="both"/>
        <w:rPr>
          <w:rFonts w:asciiTheme="minorHAnsi" w:hAnsiTheme="minorHAnsi" w:cs="Arial"/>
          <w:sz w:val="22"/>
          <w:szCs w:val="22"/>
        </w:rPr>
      </w:pPr>
    </w:p>
    <w:p w:rsidR="00566808" w:rsidRDefault="006A7622" w:rsidP="00B721D7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4.- E</w:t>
      </w:r>
      <w:r w:rsidR="00566808" w:rsidRPr="00BC524E">
        <w:rPr>
          <w:rFonts w:asciiTheme="minorHAnsi" w:hAnsiTheme="minorHAnsi" w:cs="Arial"/>
          <w:sz w:val="22"/>
          <w:szCs w:val="22"/>
        </w:rPr>
        <w:t>l</w:t>
      </w:r>
      <w:r w:rsidR="00153A24">
        <w:rPr>
          <w:rFonts w:asciiTheme="minorHAnsi" w:hAnsiTheme="minorHAnsi" w:cs="Arial"/>
          <w:sz w:val="22"/>
          <w:szCs w:val="22"/>
        </w:rPr>
        <w:t xml:space="preserve"> Reglamento </w:t>
      </w:r>
      <w:r w:rsidR="00E3658D">
        <w:rPr>
          <w:rFonts w:asciiTheme="minorHAnsi" w:hAnsiTheme="minorHAnsi" w:cs="Arial"/>
          <w:sz w:val="22"/>
          <w:szCs w:val="22"/>
        </w:rPr>
        <w:t>de Acceso de la Información Pública de la I. Municip</w:t>
      </w:r>
      <w:r w:rsidR="00FA6C39">
        <w:rPr>
          <w:rFonts w:asciiTheme="minorHAnsi" w:hAnsiTheme="minorHAnsi" w:cs="Arial"/>
          <w:sz w:val="22"/>
          <w:szCs w:val="22"/>
        </w:rPr>
        <w:t>alidad de Casablanca, DA Nº 5553</w:t>
      </w:r>
      <w:r w:rsidR="00E3658D">
        <w:rPr>
          <w:rFonts w:asciiTheme="minorHAnsi" w:hAnsiTheme="minorHAnsi" w:cs="Arial"/>
          <w:sz w:val="22"/>
          <w:szCs w:val="22"/>
        </w:rPr>
        <w:t xml:space="preserve"> de 2</w:t>
      </w:r>
      <w:r w:rsidR="00FA6C39">
        <w:rPr>
          <w:rFonts w:asciiTheme="minorHAnsi" w:hAnsiTheme="minorHAnsi" w:cs="Arial"/>
          <w:sz w:val="22"/>
          <w:szCs w:val="22"/>
        </w:rPr>
        <w:t>4</w:t>
      </w:r>
      <w:r w:rsidR="00E3658D">
        <w:rPr>
          <w:rFonts w:asciiTheme="minorHAnsi" w:hAnsiTheme="minorHAnsi" w:cs="Arial"/>
          <w:sz w:val="22"/>
          <w:szCs w:val="22"/>
        </w:rPr>
        <w:t xml:space="preserve"> de </w:t>
      </w:r>
      <w:r w:rsidR="00FA6C39">
        <w:rPr>
          <w:rFonts w:asciiTheme="minorHAnsi" w:hAnsiTheme="minorHAnsi" w:cs="Arial"/>
          <w:sz w:val="22"/>
          <w:szCs w:val="22"/>
        </w:rPr>
        <w:t>noviembre</w:t>
      </w:r>
      <w:r w:rsidR="00E3658D">
        <w:rPr>
          <w:rFonts w:asciiTheme="minorHAnsi" w:hAnsiTheme="minorHAnsi" w:cs="Arial"/>
          <w:sz w:val="22"/>
          <w:szCs w:val="22"/>
        </w:rPr>
        <w:t xml:space="preserve"> de 201</w:t>
      </w:r>
      <w:r w:rsidR="00FA6C39">
        <w:rPr>
          <w:rFonts w:asciiTheme="minorHAnsi" w:hAnsiTheme="minorHAnsi" w:cs="Arial"/>
          <w:sz w:val="22"/>
          <w:szCs w:val="22"/>
        </w:rPr>
        <w:t>5</w:t>
      </w:r>
      <w:r w:rsidR="00E3658D">
        <w:rPr>
          <w:rFonts w:asciiTheme="minorHAnsi" w:hAnsiTheme="minorHAnsi" w:cs="Arial"/>
          <w:sz w:val="22"/>
          <w:szCs w:val="22"/>
        </w:rPr>
        <w:t>.</w:t>
      </w:r>
      <w:r w:rsidR="00566808" w:rsidRPr="00BC524E">
        <w:rPr>
          <w:rFonts w:asciiTheme="minorHAnsi" w:hAnsiTheme="minorHAnsi" w:cs="Arial"/>
          <w:sz w:val="22"/>
          <w:szCs w:val="22"/>
        </w:rPr>
        <w:t xml:space="preserve"> </w:t>
      </w:r>
    </w:p>
    <w:p w:rsidR="006E722B" w:rsidRDefault="006E722B" w:rsidP="00B721D7">
      <w:pPr>
        <w:jc w:val="both"/>
        <w:rPr>
          <w:rFonts w:asciiTheme="minorHAnsi" w:hAnsiTheme="minorHAnsi" w:cs="Arial"/>
          <w:sz w:val="22"/>
          <w:szCs w:val="22"/>
        </w:rPr>
      </w:pPr>
    </w:p>
    <w:p w:rsidR="006A7622" w:rsidRDefault="006A7622" w:rsidP="00B721D7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5.- </w:t>
      </w:r>
      <w:r w:rsidRPr="006A7622">
        <w:rPr>
          <w:rFonts w:asciiTheme="minorHAnsi" w:hAnsiTheme="minorHAnsi" w:cs="Arial"/>
          <w:sz w:val="22"/>
          <w:szCs w:val="22"/>
        </w:rPr>
        <w:t>La Ley Orgánica Constitucional de Municipalidades.</w:t>
      </w:r>
    </w:p>
    <w:p w:rsidR="006937D6" w:rsidRDefault="006937D6" w:rsidP="00B721D7">
      <w:pPr>
        <w:jc w:val="both"/>
        <w:rPr>
          <w:rFonts w:asciiTheme="minorHAnsi" w:hAnsiTheme="minorHAnsi" w:cs="Arial"/>
          <w:sz w:val="22"/>
          <w:szCs w:val="22"/>
        </w:rPr>
      </w:pPr>
    </w:p>
    <w:p w:rsidR="006937D6" w:rsidRDefault="006937D6" w:rsidP="00B721D7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6.- La Ley 19.628 de Protección de Datos Personales.</w:t>
      </w:r>
    </w:p>
    <w:p w:rsidR="00FE2EF0" w:rsidRDefault="00FE2EF0" w:rsidP="00B721D7">
      <w:pPr>
        <w:jc w:val="both"/>
        <w:rPr>
          <w:rFonts w:asciiTheme="minorHAnsi" w:hAnsiTheme="minorHAnsi" w:cs="Arial"/>
          <w:sz w:val="22"/>
          <w:szCs w:val="22"/>
        </w:rPr>
      </w:pPr>
    </w:p>
    <w:p w:rsidR="00B721D7" w:rsidRDefault="00B721D7" w:rsidP="00B721D7">
      <w:pPr>
        <w:jc w:val="both"/>
        <w:rPr>
          <w:rFonts w:asciiTheme="minorHAnsi" w:hAnsiTheme="minorHAnsi" w:cs="Arial"/>
          <w:sz w:val="22"/>
          <w:szCs w:val="22"/>
        </w:rPr>
      </w:pPr>
    </w:p>
    <w:p w:rsidR="00566808" w:rsidRPr="00BC524E" w:rsidRDefault="00566808" w:rsidP="00B721D7">
      <w:pPr>
        <w:jc w:val="both"/>
        <w:rPr>
          <w:rFonts w:asciiTheme="minorHAnsi" w:hAnsiTheme="minorHAnsi" w:cs="Arial"/>
          <w:b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CONSIDERANDO:</w:t>
      </w:r>
    </w:p>
    <w:p w:rsidR="00160454" w:rsidRPr="00BC524E" w:rsidRDefault="00160454" w:rsidP="00B721D7">
      <w:pPr>
        <w:tabs>
          <w:tab w:val="left" w:pos="4536"/>
        </w:tabs>
        <w:ind w:left="2829" w:firstLine="6"/>
        <w:jc w:val="both"/>
        <w:rPr>
          <w:rFonts w:asciiTheme="minorHAnsi" w:hAnsiTheme="minorHAnsi" w:cs="Arial"/>
          <w:sz w:val="22"/>
          <w:szCs w:val="22"/>
        </w:rPr>
      </w:pPr>
    </w:p>
    <w:p w:rsidR="000676D2" w:rsidRDefault="00511DDC" w:rsidP="00B721D7">
      <w:pPr>
        <w:autoSpaceDE w:val="0"/>
        <w:autoSpaceDN w:val="0"/>
        <w:adjustRightInd w:val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2B0946">
        <w:rPr>
          <w:rFonts w:asciiTheme="minorHAnsi" w:hAnsiTheme="minorHAnsi" w:cs="Arial"/>
          <w:sz w:val="22"/>
          <w:szCs w:val="22"/>
        </w:rPr>
        <w:t xml:space="preserve">1.- </w:t>
      </w:r>
      <w:r w:rsidR="00566808" w:rsidRPr="002B0946">
        <w:rPr>
          <w:rFonts w:asciiTheme="minorHAnsi" w:hAnsiTheme="minorHAnsi" w:cs="Arial"/>
          <w:sz w:val="22"/>
          <w:szCs w:val="22"/>
        </w:rPr>
        <w:t>Que con fecha</w:t>
      </w:r>
      <w:r w:rsidR="008F0FD0">
        <w:rPr>
          <w:rFonts w:asciiTheme="minorHAnsi" w:hAnsiTheme="minorHAnsi" w:cs="Arial"/>
          <w:sz w:val="22"/>
          <w:szCs w:val="22"/>
        </w:rPr>
        <w:t xml:space="preserve"> </w:t>
      </w:r>
      <w:r w:rsidR="00365B5E">
        <w:rPr>
          <w:rFonts w:asciiTheme="minorHAnsi" w:hAnsiTheme="minorHAnsi" w:cs="Arial"/>
          <w:sz w:val="22"/>
          <w:szCs w:val="22"/>
        </w:rPr>
        <w:t>08</w:t>
      </w:r>
      <w:r w:rsidR="00BF7A49">
        <w:rPr>
          <w:rFonts w:asciiTheme="minorHAnsi" w:hAnsiTheme="minorHAnsi" w:cs="Arial"/>
          <w:sz w:val="22"/>
          <w:szCs w:val="22"/>
        </w:rPr>
        <w:t>/0</w:t>
      </w:r>
      <w:r w:rsidR="006B3456">
        <w:rPr>
          <w:rFonts w:asciiTheme="minorHAnsi" w:hAnsiTheme="minorHAnsi" w:cs="Arial"/>
          <w:sz w:val="22"/>
          <w:szCs w:val="22"/>
        </w:rPr>
        <w:t>2</w:t>
      </w:r>
      <w:r w:rsidR="00A93134">
        <w:rPr>
          <w:rFonts w:asciiTheme="minorHAnsi" w:hAnsiTheme="minorHAnsi" w:cs="Arial"/>
          <w:sz w:val="22"/>
          <w:szCs w:val="22"/>
        </w:rPr>
        <w:t>/2019</w:t>
      </w:r>
      <w:r w:rsidR="00566808" w:rsidRPr="002B0946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, se recibió la solicitud de información pública</w:t>
      </w:r>
      <w:r w:rsidR="000A79D2" w:rsidRPr="002B0946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  <w:r w:rsidR="00566808" w:rsidRPr="002B0946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  <w:r w:rsidR="00CA2CC0" w:rsidRPr="000676D2">
        <w:rPr>
          <w:rFonts w:asciiTheme="minorHAnsi" w:eastAsia="Calibri" w:hAnsiTheme="minorHAnsi" w:cs="Arial"/>
          <w:b/>
          <w:color w:val="000000"/>
          <w:sz w:val="22"/>
          <w:szCs w:val="22"/>
          <w:lang w:eastAsia="en-US"/>
        </w:rPr>
        <w:t>Nº</w:t>
      </w:r>
      <w:r w:rsidR="001D3A04">
        <w:rPr>
          <w:rFonts w:asciiTheme="minorHAnsi" w:eastAsia="Calibri" w:hAnsiTheme="minorHAnsi" w:cs="Arial"/>
          <w:b/>
          <w:color w:val="000000"/>
          <w:sz w:val="22"/>
          <w:szCs w:val="22"/>
          <w:lang w:eastAsia="en-US"/>
        </w:rPr>
        <w:t xml:space="preserve"> MU030T0000</w:t>
      </w:r>
      <w:r w:rsidR="00CD070E">
        <w:rPr>
          <w:rFonts w:asciiTheme="minorHAnsi" w:eastAsia="Calibri" w:hAnsiTheme="minorHAnsi" w:cs="Arial"/>
          <w:b/>
          <w:color w:val="000000"/>
          <w:sz w:val="22"/>
          <w:szCs w:val="22"/>
          <w:lang w:eastAsia="en-US"/>
        </w:rPr>
        <w:t>6</w:t>
      </w:r>
      <w:r w:rsidR="006B3456">
        <w:rPr>
          <w:rFonts w:asciiTheme="minorHAnsi" w:eastAsia="Calibri" w:hAnsiTheme="minorHAnsi" w:cs="Arial"/>
          <w:b/>
          <w:color w:val="000000"/>
          <w:sz w:val="22"/>
          <w:szCs w:val="22"/>
          <w:lang w:eastAsia="en-US"/>
        </w:rPr>
        <w:t>5</w:t>
      </w:r>
      <w:r w:rsidR="00365B5E">
        <w:rPr>
          <w:rFonts w:asciiTheme="minorHAnsi" w:eastAsia="Calibri" w:hAnsiTheme="minorHAnsi" w:cs="Arial"/>
          <w:b/>
          <w:color w:val="000000"/>
          <w:sz w:val="22"/>
          <w:szCs w:val="22"/>
          <w:lang w:eastAsia="en-US"/>
        </w:rPr>
        <w:t>2</w:t>
      </w:r>
      <w:r w:rsidR="00E27243">
        <w:rPr>
          <w:rFonts w:asciiTheme="minorHAnsi" w:eastAsia="Calibri" w:hAnsiTheme="minorHAnsi" w:cs="Arial"/>
          <w:b/>
          <w:color w:val="000000"/>
          <w:sz w:val="22"/>
          <w:szCs w:val="22"/>
          <w:lang w:eastAsia="en-US"/>
        </w:rPr>
        <w:t xml:space="preserve"> </w:t>
      </w:r>
      <w:r w:rsidR="00566808" w:rsidRPr="002B0946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cuyo tenor literal es el siguiente:</w:t>
      </w:r>
    </w:p>
    <w:p w:rsidR="00A86F68" w:rsidRDefault="00A86F68" w:rsidP="00B721D7">
      <w:pPr>
        <w:autoSpaceDE w:val="0"/>
        <w:autoSpaceDN w:val="0"/>
        <w:adjustRightInd w:val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</w:p>
    <w:p w:rsidR="00365B5E" w:rsidRPr="00365B5E" w:rsidRDefault="00365B5E" w:rsidP="00365B5E">
      <w:pPr>
        <w:autoSpaceDE w:val="0"/>
        <w:autoSpaceDN w:val="0"/>
        <w:adjustRightInd w:val="0"/>
        <w:jc w:val="both"/>
        <w:rPr>
          <w:rFonts w:asciiTheme="minorHAnsi" w:eastAsia="Calibri" w:hAnsiTheme="minorHAnsi" w:cs="Arial"/>
          <w:b/>
          <w:i/>
          <w:color w:val="000000"/>
          <w:sz w:val="22"/>
          <w:szCs w:val="22"/>
          <w:lang w:eastAsia="en-US"/>
        </w:rPr>
      </w:pPr>
      <w:r w:rsidRPr="00365B5E">
        <w:rPr>
          <w:rFonts w:ascii="LiberationSans-Regular" w:eastAsia="LiberationSans-Regular" w:hAnsiTheme="minorHAnsi" w:cs="LiberationSans-Regular"/>
          <w:b/>
          <w:i/>
          <w:sz w:val="18"/>
          <w:szCs w:val="18"/>
          <w:lang w:val="es-CL" w:eastAsia="en-US"/>
        </w:rPr>
        <w:t>"Estimados: Como parte del proceso de levantamiento de informaci</w:t>
      </w:r>
      <w:r w:rsidRPr="00365B5E">
        <w:rPr>
          <w:rFonts w:ascii="LiberationSans-Regular" w:eastAsia="LiberationSans-Regular" w:hAnsiTheme="minorHAnsi" w:cs="LiberationSans-Regular"/>
          <w:b/>
          <w:i/>
          <w:sz w:val="18"/>
          <w:szCs w:val="18"/>
          <w:lang w:val="es-CL" w:eastAsia="en-US"/>
        </w:rPr>
        <w:t>ó</w:t>
      </w:r>
      <w:r w:rsidRPr="00365B5E">
        <w:rPr>
          <w:rFonts w:ascii="LiberationSans-Regular" w:eastAsia="LiberationSans-Regular" w:hAnsiTheme="minorHAnsi" w:cs="LiberationSans-Regular"/>
          <w:b/>
          <w:i/>
          <w:sz w:val="18"/>
          <w:szCs w:val="18"/>
          <w:lang w:val="es-CL" w:eastAsia="en-US"/>
        </w:rPr>
        <w:t>n del Diagnostico Comunal de Seguridad P</w:t>
      </w:r>
      <w:r w:rsidRPr="00365B5E">
        <w:rPr>
          <w:rFonts w:ascii="LiberationSans-Regular" w:eastAsia="LiberationSans-Regular" w:hAnsiTheme="minorHAnsi" w:cs="LiberationSans-Regular"/>
          <w:b/>
          <w:i/>
          <w:sz w:val="18"/>
          <w:szCs w:val="18"/>
          <w:lang w:val="es-CL" w:eastAsia="en-US"/>
        </w:rPr>
        <w:t>ú</w:t>
      </w:r>
      <w:r w:rsidRPr="00365B5E">
        <w:rPr>
          <w:rFonts w:ascii="LiberationSans-Regular" w:eastAsia="LiberationSans-Regular" w:hAnsiTheme="minorHAnsi" w:cs="LiberationSans-Regular"/>
          <w:b/>
          <w:i/>
          <w:sz w:val="18"/>
          <w:szCs w:val="18"/>
          <w:lang w:val="es-CL" w:eastAsia="en-US"/>
        </w:rPr>
        <w:t xml:space="preserve">blica es que venimos a solicitar datos referentes a el </w:t>
      </w:r>
      <w:r w:rsidRPr="00365B5E">
        <w:rPr>
          <w:rFonts w:ascii="LiberationSans-Regular" w:eastAsia="LiberationSans-Regular" w:hAnsiTheme="minorHAnsi" w:cs="LiberationSans-Regular" w:hint="eastAsia"/>
          <w:b/>
          <w:i/>
          <w:sz w:val="18"/>
          <w:szCs w:val="18"/>
          <w:lang w:val="es-CL" w:eastAsia="en-US"/>
        </w:rPr>
        <w:t>á</w:t>
      </w:r>
      <w:r w:rsidRPr="00365B5E">
        <w:rPr>
          <w:rFonts w:ascii="LiberationSans-Regular" w:eastAsia="LiberationSans-Regular" w:hAnsiTheme="minorHAnsi" w:cs="LiberationSans-Regular"/>
          <w:b/>
          <w:i/>
          <w:sz w:val="18"/>
          <w:szCs w:val="18"/>
          <w:lang w:val="es-CL" w:eastAsia="en-US"/>
        </w:rPr>
        <w:t>rea de salud de su comuna. Para eso solicitamos llenar el formulario adjunto que facilitara la entrega de informaci</w:t>
      </w:r>
      <w:r w:rsidRPr="00365B5E">
        <w:rPr>
          <w:rFonts w:ascii="LiberationSans-Regular" w:eastAsia="LiberationSans-Regular" w:hAnsiTheme="minorHAnsi" w:cs="LiberationSans-Regular"/>
          <w:b/>
          <w:i/>
          <w:sz w:val="18"/>
          <w:szCs w:val="18"/>
          <w:lang w:val="es-CL" w:eastAsia="en-US"/>
        </w:rPr>
        <w:t>ó</w:t>
      </w:r>
      <w:r w:rsidRPr="00365B5E">
        <w:rPr>
          <w:rFonts w:ascii="LiberationSans-Regular" w:eastAsia="LiberationSans-Regular" w:hAnsiTheme="minorHAnsi" w:cs="LiberationSans-Regular"/>
          <w:b/>
          <w:i/>
          <w:sz w:val="18"/>
          <w:szCs w:val="18"/>
          <w:lang w:val="es-CL" w:eastAsia="en-US"/>
        </w:rPr>
        <w:t>n."</w:t>
      </w:r>
    </w:p>
    <w:p w:rsidR="000835EA" w:rsidRPr="00A86F68" w:rsidRDefault="000835EA" w:rsidP="000F0779">
      <w:pPr>
        <w:autoSpaceDE w:val="0"/>
        <w:autoSpaceDN w:val="0"/>
        <w:adjustRightInd w:val="0"/>
        <w:jc w:val="both"/>
        <w:rPr>
          <w:rFonts w:asciiTheme="minorHAnsi" w:eastAsia="Calibri" w:hAnsiTheme="minorHAnsi" w:cs="Arial"/>
          <w:b/>
          <w:i/>
          <w:color w:val="000000"/>
          <w:sz w:val="22"/>
          <w:szCs w:val="22"/>
          <w:lang w:eastAsia="en-US"/>
        </w:rPr>
      </w:pPr>
    </w:p>
    <w:p w:rsidR="00566808" w:rsidRPr="000676D2" w:rsidRDefault="00A11363" w:rsidP="00B721D7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  <w:r w:rsidRPr="000676D2">
        <w:rPr>
          <w:rFonts w:asciiTheme="minorHAnsi" w:hAnsiTheme="minorHAnsi" w:cs="Arial"/>
          <w:sz w:val="22"/>
          <w:szCs w:val="22"/>
        </w:rPr>
        <w:t>2</w:t>
      </w:r>
      <w:r w:rsidR="00511DDC" w:rsidRPr="000676D2">
        <w:rPr>
          <w:rFonts w:asciiTheme="minorHAnsi" w:hAnsiTheme="minorHAnsi" w:cs="Arial"/>
          <w:sz w:val="22"/>
          <w:szCs w:val="22"/>
        </w:rPr>
        <w:t xml:space="preserve">.- </w:t>
      </w:r>
      <w:r w:rsidR="00566808" w:rsidRPr="000676D2">
        <w:rPr>
          <w:rFonts w:asciiTheme="minorHAnsi" w:hAnsiTheme="minorHAnsi" w:cs="Arial"/>
          <w:sz w:val="22"/>
          <w:szCs w:val="22"/>
        </w:rPr>
        <w:t>Que, conforme lo establecido por el artículo 10 de la Ley de Transparencia, “Toda persona tiene derecho a solicitar y recibir información de cualquier órgano de la Administración del Estado, en la forma y condiciones que establece esta ley.”</w:t>
      </w:r>
    </w:p>
    <w:p w:rsidR="00474442" w:rsidRPr="00BC524E" w:rsidRDefault="00474442" w:rsidP="00B721D7">
      <w:pPr>
        <w:tabs>
          <w:tab w:val="left" w:pos="4536"/>
        </w:tabs>
        <w:ind w:left="2829" w:firstLine="6"/>
        <w:jc w:val="both"/>
        <w:rPr>
          <w:rFonts w:asciiTheme="minorHAnsi" w:hAnsiTheme="minorHAnsi" w:cs="Arial"/>
          <w:sz w:val="22"/>
          <w:szCs w:val="22"/>
        </w:rPr>
      </w:pPr>
    </w:p>
    <w:p w:rsidR="00152DB9" w:rsidRDefault="00734E76" w:rsidP="00B721D7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3</w:t>
      </w:r>
      <w:r w:rsidR="00511DDC">
        <w:rPr>
          <w:rFonts w:asciiTheme="minorHAnsi" w:hAnsiTheme="minorHAnsi" w:cs="Arial"/>
          <w:sz w:val="22"/>
          <w:szCs w:val="22"/>
        </w:rPr>
        <w:t xml:space="preserve">.- </w:t>
      </w:r>
      <w:r w:rsidR="00566808" w:rsidRPr="00511DDC">
        <w:rPr>
          <w:rFonts w:asciiTheme="minorHAnsi" w:hAnsiTheme="minorHAnsi" w:cs="Arial"/>
          <w:sz w:val="22"/>
          <w:szCs w:val="22"/>
        </w:rPr>
        <w:t xml:space="preserve">Que el artículo 5° del citado cuerpo legal dispone que son públicos los actos y resoluciones de los órganos de la Administración del Estado, sus fundamentos, los documentos que les sirvan de sustento y complemento directo y esencial, y los procedimientos que se utilicen para su dictación; la información elaborada con presupuesto público; y toda otra información que obre en poder de la </w:t>
      </w:r>
    </w:p>
    <w:p w:rsidR="00895918" w:rsidRDefault="00566808" w:rsidP="00B721D7">
      <w:pPr>
        <w:tabs>
          <w:tab w:val="left" w:pos="4536"/>
        </w:tabs>
        <w:jc w:val="both"/>
        <w:rPr>
          <w:rFonts w:asciiTheme="minorHAnsi" w:hAnsiTheme="minorHAnsi" w:cs="Arial"/>
          <w:sz w:val="22"/>
          <w:szCs w:val="22"/>
        </w:rPr>
      </w:pPr>
      <w:r w:rsidRPr="00511DDC">
        <w:rPr>
          <w:rFonts w:asciiTheme="minorHAnsi" w:hAnsiTheme="minorHAnsi" w:cs="Arial"/>
          <w:sz w:val="22"/>
          <w:szCs w:val="22"/>
        </w:rPr>
        <w:t>Administración, cualquiera sea su formato, soporte, fecha de creación, origen, clasificación o procesamiento, a menos que esté sujeta a las excepciones señaladas en la Ley de Transparencia.</w:t>
      </w:r>
    </w:p>
    <w:p w:rsidR="008F0FD0" w:rsidRDefault="008F0FD0" w:rsidP="00B721D7">
      <w:pPr>
        <w:autoSpaceDE w:val="0"/>
        <w:autoSpaceDN w:val="0"/>
        <w:adjustRightInd w:val="0"/>
        <w:jc w:val="both"/>
        <w:rPr>
          <w:rFonts w:asciiTheme="minorHAnsi" w:eastAsiaTheme="minorHAnsi" w:hAnsiTheme="minorHAnsi" w:cs="Arial"/>
          <w:sz w:val="22"/>
          <w:szCs w:val="22"/>
          <w:lang w:val="es-ES" w:eastAsia="en-US"/>
        </w:rPr>
      </w:pPr>
    </w:p>
    <w:p w:rsidR="00703A45" w:rsidRDefault="00DE4B8B" w:rsidP="00B721D7">
      <w:pPr>
        <w:autoSpaceDE w:val="0"/>
        <w:autoSpaceDN w:val="0"/>
        <w:adjustRightInd w:val="0"/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eastAsiaTheme="minorHAnsi" w:hAnsiTheme="minorHAnsi" w:cs="Arial"/>
          <w:sz w:val="22"/>
          <w:szCs w:val="22"/>
          <w:lang w:val="es-ES" w:eastAsia="en-US"/>
        </w:rPr>
        <w:t>4</w:t>
      </w:r>
      <w:r w:rsidR="00895918" w:rsidRPr="00895918">
        <w:rPr>
          <w:rFonts w:asciiTheme="minorHAnsi" w:eastAsiaTheme="minorHAnsi" w:hAnsiTheme="minorHAnsi" w:cs="Arial"/>
          <w:sz w:val="22"/>
          <w:szCs w:val="22"/>
          <w:lang w:val="es-ES" w:eastAsia="en-US"/>
        </w:rPr>
        <w:t>.- Que en virtud lo anterior se estima que la información solicitada tienen el carácter de pública y</w:t>
      </w:r>
      <w:r w:rsidR="00895918">
        <w:rPr>
          <w:rFonts w:asciiTheme="minorHAnsi" w:eastAsiaTheme="minorHAnsi" w:hAnsiTheme="minorHAnsi" w:cs="Arial"/>
          <w:sz w:val="22"/>
          <w:szCs w:val="22"/>
          <w:lang w:val="es-ES" w:eastAsia="en-US"/>
        </w:rPr>
        <w:t xml:space="preserve"> </w:t>
      </w:r>
      <w:r w:rsidR="00895918" w:rsidRPr="00895918">
        <w:rPr>
          <w:rFonts w:asciiTheme="minorHAnsi" w:eastAsiaTheme="minorHAnsi" w:hAnsiTheme="minorHAnsi" w:cs="Arial"/>
          <w:sz w:val="22"/>
          <w:szCs w:val="22"/>
          <w:lang w:val="es-ES" w:eastAsia="en-US"/>
        </w:rPr>
        <w:t>que a su respecto no concurre causal de secreto alguna, que justifique la denegación de la misma,</w:t>
      </w:r>
      <w:r w:rsidR="00895918">
        <w:rPr>
          <w:rFonts w:asciiTheme="minorHAnsi" w:eastAsiaTheme="minorHAnsi" w:hAnsiTheme="minorHAnsi" w:cs="Arial"/>
          <w:sz w:val="22"/>
          <w:szCs w:val="22"/>
          <w:lang w:val="es-ES" w:eastAsia="en-US"/>
        </w:rPr>
        <w:t xml:space="preserve"> </w:t>
      </w:r>
      <w:r w:rsidR="00895918" w:rsidRPr="00895918">
        <w:rPr>
          <w:rFonts w:asciiTheme="minorHAnsi" w:eastAsiaTheme="minorHAnsi" w:hAnsiTheme="minorHAnsi" w:cs="Arial"/>
          <w:sz w:val="22"/>
          <w:szCs w:val="22"/>
          <w:lang w:val="es-ES" w:eastAsia="en-US"/>
        </w:rPr>
        <w:t xml:space="preserve">salvo </w:t>
      </w:r>
      <w:r w:rsidR="006E722B">
        <w:rPr>
          <w:rFonts w:asciiTheme="minorHAnsi" w:eastAsiaTheme="minorHAnsi" w:hAnsiTheme="minorHAnsi" w:cs="Arial"/>
          <w:sz w:val="22"/>
          <w:szCs w:val="22"/>
          <w:lang w:val="es-ES" w:eastAsia="en-US"/>
        </w:rPr>
        <w:t>lo señalado en el artículo 21 Nº</w:t>
      </w:r>
      <w:r w:rsidR="00895918" w:rsidRPr="00895918">
        <w:rPr>
          <w:rFonts w:asciiTheme="minorHAnsi" w:eastAsiaTheme="minorHAnsi" w:hAnsiTheme="minorHAnsi" w:cs="Arial"/>
          <w:sz w:val="22"/>
          <w:szCs w:val="22"/>
          <w:lang w:val="es-ES" w:eastAsia="en-US"/>
        </w:rPr>
        <w:t xml:space="preserve"> 2 de la Ley 20.285.</w:t>
      </w:r>
      <w:r w:rsidR="00566808" w:rsidRPr="00895918">
        <w:rPr>
          <w:rFonts w:asciiTheme="minorHAnsi" w:hAnsiTheme="minorHAnsi" w:cs="Arial"/>
          <w:sz w:val="22"/>
          <w:szCs w:val="22"/>
        </w:rPr>
        <w:t xml:space="preserve"> </w:t>
      </w:r>
    </w:p>
    <w:p w:rsidR="00160454" w:rsidRDefault="00160454" w:rsidP="00B721D7">
      <w:pPr>
        <w:tabs>
          <w:tab w:val="left" w:pos="4536"/>
        </w:tabs>
        <w:rPr>
          <w:rFonts w:asciiTheme="minorHAnsi" w:hAnsiTheme="minorHAnsi" w:cs="Arial"/>
          <w:b/>
          <w:sz w:val="22"/>
          <w:szCs w:val="22"/>
        </w:rPr>
      </w:pPr>
    </w:p>
    <w:p w:rsidR="00160454" w:rsidRDefault="00566808" w:rsidP="00B721D7">
      <w:pPr>
        <w:tabs>
          <w:tab w:val="left" w:pos="4536"/>
        </w:tabs>
        <w:rPr>
          <w:rFonts w:asciiTheme="minorHAnsi" w:hAnsiTheme="minorHAnsi" w:cs="Arial"/>
          <w:b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RESUELVO:</w:t>
      </w:r>
    </w:p>
    <w:p w:rsidR="00B721D7" w:rsidRDefault="00B721D7" w:rsidP="00B721D7">
      <w:pPr>
        <w:tabs>
          <w:tab w:val="left" w:pos="4536"/>
        </w:tabs>
        <w:rPr>
          <w:rFonts w:asciiTheme="minorHAnsi" w:hAnsiTheme="minorHAnsi" w:cs="Arial"/>
          <w:b/>
          <w:sz w:val="22"/>
          <w:szCs w:val="22"/>
        </w:rPr>
      </w:pPr>
    </w:p>
    <w:p w:rsidR="00566808" w:rsidRPr="0062567B" w:rsidRDefault="00C325C4" w:rsidP="00B721D7">
      <w:pPr>
        <w:pStyle w:val="Sangradetextonormal"/>
        <w:numPr>
          <w:ilvl w:val="0"/>
          <w:numId w:val="2"/>
        </w:numPr>
        <w:tabs>
          <w:tab w:val="left" w:pos="567"/>
          <w:tab w:val="left" w:pos="1985"/>
        </w:tabs>
        <w:ind w:left="567" w:hanging="425"/>
        <w:jc w:val="both"/>
        <w:rPr>
          <w:rFonts w:asciiTheme="minorHAnsi" w:hAnsiTheme="minorHAnsi" w:cs="Arial"/>
          <w:sz w:val="22"/>
          <w:szCs w:val="22"/>
          <w:u w:val="single"/>
        </w:rPr>
      </w:pPr>
      <w:r>
        <w:rPr>
          <w:rFonts w:asciiTheme="minorHAnsi" w:hAnsiTheme="minorHAnsi" w:cs="Arial"/>
          <w:b/>
          <w:sz w:val="22"/>
          <w:szCs w:val="22"/>
        </w:rPr>
        <w:lastRenderedPageBreak/>
        <w:t xml:space="preserve">DÉSE RESPUESTA  </w:t>
      </w:r>
      <w:r w:rsidR="00E51D62">
        <w:rPr>
          <w:rFonts w:asciiTheme="minorHAnsi" w:hAnsiTheme="minorHAnsi" w:cs="Arial"/>
          <w:b/>
          <w:sz w:val="22"/>
          <w:szCs w:val="22"/>
        </w:rPr>
        <w:t xml:space="preserve">Y REENVÍESE </w:t>
      </w:r>
      <w:r w:rsidR="00D26095">
        <w:rPr>
          <w:rFonts w:asciiTheme="minorHAnsi" w:hAnsiTheme="minorHAnsi" w:cs="Arial"/>
          <w:b/>
          <w:sz w:val="22"/>
          <w:szCs w:val="22"/>
        </w:rPr>
        <w:t>la información que se indica</w:t>
      </w:r>
      <w:r w:rsidR="00566808" w:rsidRPr="00BC524E">
        <w:rPr>
          <w:rFonts w:asciiTheme="minorHAnsi" w:hAnsiTheme="minorHAnsi" w:cs="Arial"/>
          <w:sz w:val="22"/>
          <w:szCs w:val="22"/>
        </w:rPr>
        <w:t xml:space="preserve">: </w:t>
      </w:r>
    </w:p>
    <w:p w:rsidR="0027270C" w:rsidRPr="000C5537" w:rsidRDefault="007D0FC1" w:rsidP="00B721D7">
      <w:pPr>
        <w:tabs>
          <w:tab w:val="left" w:pos="4536"/>
        </w:tabs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</w:p>
    <w:p w:rsidR="003237C4" w:rsidRDefault="005777BE" w:rsidP="00E51D62">
      <w:pPr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474442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En cuanto a </w:t>
      </w:r>
      <w:r w:rsidR="00AB370C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  <w:r w:rsidR="00E51D62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su petición se adjunta</w:t>
      </w:r>
      <w:r w:rsidR="003237C4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:</w:t>
      </w:r>
    </w:p>
    <w:p w:rsidR="00A86F68" w:rsidRDefault="003237C4" w:rsidP="006B3456">
      <w:pPr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- </w:t>
      </w:r>
      <w:r w:rsidR="00E51D62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Memorando Nº</w:t>
      </w:r>
      <w:r w:rsidR="000F0779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  <w:r w:rsidR="00365B5E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25</w:t>
      </w:r>
      <w:r w:rsidR="007A0CC3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/2019 </w:t>
      </w:r>
      <w:r w:rsidR="006B3456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de </w:t>
      </w:r>
      <w:r w:rsidR="00365B5E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Directora de Salud (s).</w:t>
      </w:r>
    </w:p>
    <w:p w:rsidR="005E59C4" w:rsidRPr="00F564FB" w:rsidRDefault="00103A54" w:rsidP="00B721D7">
      <w:pPr>
        <w:pStyle w:val="Prrafodelista"/>
        <w:ind w:left="709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F564FB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 xml:space="preserve"> </w:t>
      </w:r>
    </w:p>
    <w:p w:rsidR="00566808" w:rsidRPr="00BC524E" w:rsidRDefault="00566808" w:rsidP="00B721D7">
      <w:pPr>
        <w:pStyle w:val="Sangradetextonormal"/>
        <w:numPr>
          <w:ilvl w:val="0"/>
          <w:numId w:val="2"/>
        </w:numPr>
        <w:tabs>
          <w:tab w:val="left" w:pos="567"/>
          <w:tab w:val="left" w:pos="1985"/>
        </w:tabs>
        <w:ind w:left="567" w:hanging="425"/>
        <w:jc w:val="both"/>
        <w:rPr>
          <w:rFonts w:asciiTheme="minorHAnsi" w:hAnsiTheme="minorHAnsi" w:cs="Arial"/>
          <w:sz w:val="22"/>
          <w:szCs w:val="22"/>
        </w:rPr>
      </w:pPr>
      <w:r w:rsidRPr="006256DF">
        <w:rPr>
          <w:rFonts w:asciiTheme="minorHAnsi" w:eastAsia="Calibri" w:hAnsiTheme="minorHAnsi" w:cs="Arial"/>
          <w:b/>
          <w:color w:val="000000"/>
          <w:sz w:val="22"/>
          <w:szCs w:val="22"/>
          <w:lang w:eastAsia="en-US"/>
        </w:rPr>
        <w:t>E</w:t>
      </w:r>
      <w:r w:rsidRPr="00BC524E">
        <w:rPr>
          <w:rFonts w:asciiTheme="minorHAnsi" w:hAnsiTheme="minorHAnsi" w:cs="Arial"/>
          <w:b/>
          <w:sz w:val="22"/>
          <w:szCs w:val="22"/>
        </w:rPr>
        <w:t>NTREGUÉSE</w:t>
      </w:r>
      <w:r w:rsidR="007935B6">
        <w:rPr>
          <w:rFonts w:asciiTheme="minorHAnsi" w:hAnsiTheme="minorHAnsi" w:cs="Arial"/>
          <w:sz w:val="22"/>
          <w:szCs w:val="22"/>
        </w:rPr>
        <w:t xml:space="preserve"> la informa</w:t>
      </w:r>
      <w:r w:rsidR="00983580">
        <w:rPr>
          <w:rFonts w:asciiTheme="minorHAnsi" w:hAnsiTheme="minorHAnsi" w:cs="Arial"/>
          <w:sz w:val="22"/>
          <w:szCs w:val="22"/>
        </w:rPr>
        <w:t>ción solicitada por</w:t>
      </w:r>
      <w:r w:rsidR="0040595B">
        <w:rPr>
          <w:rFonts w:asciiTheme="minorHAnsi" w:hAnsiTheme="minorHAnsi" w:cs="Arial"/>
          <w:sz w:val="22"/>
          <w:szCs w:val="22"/>
        </w:rPr>
        <w:t xml:space="preserve"> </w:t>
      </w:r>
      <w:r w:rsidR="006B3456">
        <w:rPr>
          <w:rFonts w:asciiTheme="minorHAnsi" w:hAnsiTheme="minorHAnsi" w:cs="Arial"/>
          <w:sz w:val="22"/>
          <w:szCs w:val="22"/>
        </w:rPr>
        <w:t>doña</w:t>
      </w:r>
      <w:r w:rsidR="006B3456">
        <w:rPr>
          <w:rFonts w:asciiTheme="minorHAnsi" w:hAnsiTheme="minorHAnsi" w:cs="Arial"/>
          <w:sz w:val="22"/>
          <w:szCs w:val="22"/>
        </w:rPr>
        <w:tab/>
      </w:r>
      <w:r w:rsidR="00D55D3D">
        <w:rPr>
          <w:rFonts w:asciiTheme="minorHAnsi" w:hAnsiTheme="minorHAnsi" w:cs="Arial"/>
          <w:sz w:val="22"/>
          <w:szCs w:val="22"/>
        </w:rPr>
        <w:t>Daniela Cisternas Leyton</w:t>
      </w:r>
      <w:r w:rsidR="000676D2">
        <w:rPr>
          <w:rFonts w:asciiTheme="minorHAnsi" w:hAnsiTheme="minorHAnsi" w:cs="Arial"/>
          <w:sz w:val="22"/>
          <w:szCs w:val="22"/>
        </w:rPr>
        <w:t>,</w:t>
      </w:r>
      <w:r w:rsidRPr="00BC524E">
        <w:rPr>
          <w:rFonts w:asciiTheme="minorHAnsi" w:hAnsiTheme="minorHAnsi" w:cs="Arial"/>
          <w:sz w:val="22"/>
          <w:szCs w:val="22"/>
        </w:rPr>
        <w:t xml:space="preserve"> a través de la forma y medios que se indican:</w:t>
      </w:r>
      <w:r w:rsidR="00245DED">
        <w:rPr>
          <w:rFonts w:asciiTheme="minorHAnsi" w:hAnsiTheme="minorHAnsi" w:cs="Arial"/>
          <w:sz w:val="22"/>
          <w:szCs w:val="22"/>
        </w:rPr>
        <w:t xml:space="preserve"> </w:t>
      </w:r>
      <w:r w:rsidR="0085480E">
        <w:rPr>
          <w:rFonts w:asciiTheme="minorHAnsi" w:hAnsiTheme="minorHAnsi" w:cs="Arial"/>
          <w:sz w:val="22"/>
          <w:szCs w:val="22"/>
        </w:rPr>
        <w:t>Se adjunta información en Portal de Transparencia.</w:t>
      </w:r>
    </w:p>
    <w:p w:rsidR="00566808" w:rsidRDefault="00566808" w:rsidP="00B721D7">
      <w:pPr>
        <w:pStyle w:val="Sangradetextonormal"/>
        <w:tabs>
          <w:tab w:val="left" w:pos="567"/>
          <w:tab w:val="left" w:pos="1985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566808" w:rsidRPr="00153A24" w:rsidRDefault="00566808" w:rsidP="00B721D7">
      <w:pPr>
        <w:pStyle w:val="Sangradetextonormal"/>
        <w:numPr>
          <w:ilvl w:val="0"/>
          <w:numId w:val="2"/>
        </w:numPr>
        <w:tabs>
          <w:tab w:val="left" w:pos="567"/>
          <w:tab w:val="left" w:pos="1985"/>
        </w:tabs>
        <w:ind w:left="567" w:hanging="425"/>
        <w:jc w:val="both"/>
        <w:rPr>
          <w:rFonts w:asciiTheme="minorHAnsi" w:hAnsiTheme="minorHAnsi" w:cs="Arial"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DISPÓNGASE</w:t>
      </w:r>
      <w:r w:rsidRPr="00BC524E">
        <w:rPr>
          <w:rFonts w:asciiTheme="minorHAnsi" w:hAnsiTheme="minorHAnsi" w:cs="Arial"/>
          <w:sz w:val="22"/>
          <w:szCs w:val="22"/>
        </w:rPr>
        <w:t xml:space="preserve"> la entrega gratuita de la información solicitada, en la forma señalada en el punto resolutivo anterior.</w:t>
      </w:r>
    </w:p>
    <w:p w:rsidR="00566808" w:rsidRPr="00BC524E" w:rsidRDefault="00566808" w:rsidP="006B3456">
      <w:pPr>
        <w:pStyle w:val="Sangradetextonormal"/>
        <w:tabs>
          <w:tab w:val="left" w:pos="567"/>
          <w:tab w:val="left" w:pos="1985"/>
        </w:tabs>
        <w:ind w:left="567"/>
        <w:jc w:val="both"/>
        <w:rPr>
          <w:rFonts w:asciiTheme="minorHAnsi" w:hAnsiTheme="minorHAnsi" w:cs="Arial"/>
          <w:sz w:val="22"/>
          <w:szCs w:val="22"/>
        </w:rPr>
      </w:pPr>
    </w:p>
    <w:p w:rsidR="00566808" w:rsidRPr="00BC524E" w:rsidRDefault="00566808" w:rsidP="006B3456">
      <w:pPr>
        <w:pStyle w:val="Sangradetextonormal"/>
        <w:numPr>
          <w:ilvl w:val="0"/>
          <w:numId w:val="2"/>
        </w:numPr>
        <w:tabs>
          <w:tab w:val="left" w:pos="567"/>
          <w:tab w:val="left" w:pos="1985"/>
        </w:tabs>
        <w:ind w:left="567" w:hanging="425"/>
        <w:jc w:val="both"/>
        <w:rPr>
          <w:rFonts w:asciiTheme="minorHAnsi" w:hAnsiTheme="minorHAnsi" w:cs="Arial"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NOTÍFIQUESE</w:t>
      </w:r>
      <w:r w:rsidRPr="00BC524E">
        <w:rPr>
          <w:rFonts w:asciiTheme="minorHAnsi" w:hAnsiTheme="minorHAnsi" w:cs="Arial"/>
          <w:sz w:val="22"/>
          <w:szCs w:val="22"/>
        </w:rPr>
        <w:t xml:space="preserve"> la presente resolución </w:t>
      </w:r>
      <w:r w:rsidR="003D61D9">
        <w:rPr>
          <w:rFonts w:asciiTheme="minorHAnsi" w:hAnsiTheme="minorHAnsi" w:cs="Arial"/>
          <w:sz w:val="22"/>
          <w:szCs w:val="22"/>
        </w:rPr>
        <w:t xml:space="preserve">de la Municipalidad de Casablanca </w:t>
      </w:r>
      <w:r w:rsidRPr="00BC524E">
        <w:rPr>
          <w:rFonts w:asciiTheme="minorHAnsi" w:hAnsiTheme="minorHAnsi" w:cs="Arial"/>
          <w:sz w:val="22"/>
          <w:szCs w:val="22"/>
        </w:rPr>
        <w:t>a</w:t>
      </w:r>
      <w:r w:rsidR="00E27C2C">
        <w:rPr>
          <w:rFonts w:asciiTheme="minorHAnsi" w:hAnsiTheme="minorHAnsi" w:cs="Arial"/>
          <w:sz w:val="22"/>
          <w:szCs w:val="22"/>
        </w:rPr>
        <w:t xml:space="preserve"> </w:t>
      </w:r>
      <w:r w:rsidR="006B3456">
        <w:rPr>
          <w:rFonts w:asciiTheme="minorHAnsi" w:hAnsiTheme="minorHAnsi" w:cs="Arial"/>
          <w:sz w:val="22"/>
          <w:szCs w:val="22"/>
        </w:rPr>
        <w:t xml:space="preserve">doña </w:t>
      </w:r>
      <w:r w:rsidR="00D55D3D">
        <w:rPr>
          <w:rFonts w:asciiTheme="minorHAnsi" w:hAnsiTheme="minorHAnsi" w:cs="Arial"/>
          <w:sz w:val="22"/>
          <w:szCs w:val="22"/>
        </w:rPr>
        <w:t>Daniela Cisternas Leyton</w:t>
      </w:r>
      <w:r w:rsidR="00FC78E7">
        <w:rPr>
          <w:rFonts w:asciiTheme="minorHAnsi" w:hAnsiTheme="minorHAnsi" w:cs="Arial"/>
          <w:sz w:val="22"/>
          <w:szCs w:val="22"/>
        </w:rPr>
        <w:t>,</w:t>
      </w:r>
      <w:r w:rsidR="000F0779">
        <w:rPr>
          <w:rFonts w:asciiTheme="minorHAnsi" w:hAnsiTheme="minorHAnsi" w:cs="Arial"/>
          <w:sz w:val="22"/>
          <w:szCs w:val="22"/>
        </w:rPr>
        <w:t xml:space="preserve"> </w:t>
      </w:r>
      <w:r w:rsidR="0085480E">
        <w:rPr>
          <w:rFonts w:asciiTheme="minorHAnsi" w:hAnsiTheme="minorHAnsi" w:cs="Arial"/>
          <w:sz w:val="22"/>
          <w:szCs w:val="22"/>
        </w:rPr>
        <w:t>a través del Portal de Transparencia.</w:t>
      </w:r>
      <w:r w:rsidRPr="00BC524E">
        <w:rPr>
          <w:rFonts w:asciiTheme="minorHAnsi" w:hAnsiTheme="minorHAnsi" w:cs="Arial"/>
          <w:sz w:val="22"/>
          <w:szCs w:val="22"/>
        </w:rPr>
        <w:t xml:space="preserve"> </w:t>
      </w:r>
    </w:p>
    <w:p w:rsidR="00B721D7" w:rsidRPr="00BC524E" w:rsidRDefault="00B721D7" w:rsidP="006B3456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562C46" w:rsidRDefault="00566808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  <w:r w:rsidRPr="00BC524E"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  <w:t>De no encontrarse conforme con la respuesta precedente, en contra de esta resolución Usted podrá interponer amparo a su derecho de acceso a la información ante el Consejo para la Transparencia dentro el plazo de 15 días hábiles contados desde la notificación de la misma.</w:t>
      </w:r>
    </w:p>
    <w:p w:rsidR="00562C46" w:rsidRDefault="00562C46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eastAsia="Calibri" w:hAnsiTheme="minorHAnsi" w:cs="Arial"/>
          <w:color w:val="000000"/>
          <w:sz w:val="22"/>
          <w:szCs w:val="22"/>
          <w:lang w:eastAsia="en-US"/>
        </w:rPr>
      </w:pPr>
    </w:p>
    <w:p w:rsidR="00E165B0" w:rsidRDefault="00566808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  <w:r w:rsidRPr="00BC524E">
        <w:rPr>
          <w:rFonts w:asciiTheme="minorHAnsi" w:hAnsiTheme="minorHAnsi" w:cs="Arial"/>
          <w:b/>
          <w:sz w:val="22"/>
          <w:szCs w:val="22"/>
        </w:rPr>
        <w:t>ANÓTESE, NOTIFÍQUESE Y ARCHÍVESE</w:t>
      </w:r>
      <w:r w:rsidRPr="00BC524E">
        <w:rPr>
          <w:rFonts w:asciiTheme="minorHAnsi" w:hAnsiTheme="minorHAnsi" w:cs="Arial"/>
          <w:sz w:val="22"/>
          <w:szCs w:val="22"/>
        </w:rPr>
        <w:t xml:space="preserve"> </w:t>
      </w:r>
    </w:p>
    <w:p w:rsidR="00E329AD" w:rsidRDefault="00E329AD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B721D7" w:rsidRDefault="00B721D7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B721D7" w:rsidRDefault="00B721D7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B721D7" w:rsidRDefault="00B721D7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3D6C1D" w:rsidRDefault="003D6C1D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3D61D9" w:rsidRDefault="003D61D9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FE2EF0" w:rsidRDefault="00FE2EF0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FE2EF0" w:rsidRDefault="00FE2EF0" w:rsidP="00B721D7">
      <w:pPr>
        <w:pStyle w:val="Sangradetextonormal"/>
        <w:tabs>
          <w:tab w:val="left" w:pos="1985"/>
          <w:tab w:val="left" w:pos="4395"/>
          <w:tab w:val="left" w:pos="4536"/>
        </w:tabs>
        <w:ind w:left="0"/>
        <w:jc w:val="both"/>
        <w:rPr>
          <w:rFonts w:asciiTheme="minorHAnsi" w:hAnsiTheme="minorHAnsi" w:cs="Arial"/>
          <w:sz w:val="22"/>
          <w:szCs w:val="22"/>
        </w:rPr>
      </w:pPr>
    </w:p>
    <w:p w:rsidR="00E165B0" w:rsidRPr="00E165B0" w:rsidRDefault="001C41A6" w:rsidP="00B721D7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RODRIGO MARTÍNEZ ROCA</w:t>
      </w:r>
    </w:p>
    <w:p w:rsidR="00E165B0" w:rsidRDefault="00E165B0" w:rsidP="00B721D7">
      <w:pPr>
        <w:pStyle w:val="Sangradetextonormal"/>
        <w:tabs>
          <w:tab w:val="left" w:pos="600"/>
          <w:tab w:val="left" w:pos="1200"/>
          <w:tab w:val="left" w:pos="1985"/>
        </w:tabs>
        <w:ind w:left="0"/>
        <w:jc w:val="center"/>
        <w:rPr>
          <w:rFonts w:asciiTheme="minorHAnsi" w:hAnsiTheme="minorHAnsi" w:cs="Arial"/>
          <w:b/>
          <w:sz w:val="22"/>
          <w:szCs w:val="22"/>
        </w:rPr>
      </w:pPr>
      <w:r w:rsidRPr="00E165B0">
        <w:rPr>
          <w:rFonts w:asciiTheme="minorHAnsi" w:hAnsiTheme="minorHAnsi" w:cs="Arial"/>
          <w:b/>
          <w:sz w:val="22"/>
          <w:szCs w:val="22"/>
        </w:rPr>
        <w:t>Alcalde</w:t>
      </w:r>
      <w:r w:rsidR="00152DB9">
        <w:rPr>
          <w:rFonts w:asciiTheme="minorHAnsi" w:hAnsiTheme="minorHAnsi" w:cs="Arial"/>
          <w:b/>
          <w:sz w:val="22"/>
          <w:szCs w:val="22"/>
        </w:rPr>
        <w:t xml:space="preserve"> </w:t>
      </w:r>
      <w:r w:rsidRPr="00E165B0">
        <w:rPr>
          <w:rFonts w:asciiTheme="minorHAnsi" w:hAnsiTheme="minorHAnsi" w:cs="Arial"/>
          <w:b/>
          <w:sz w:val="22"/>
          <w:szCs w:val="22"/>
        </w:rPr>
        <w:t>de Casablanca</w:t>
      </w:r>
    </w:p>
    <w:p w:rsidR="00762181" w:rsidRPr="001C41A6" w:rsidRDefault="00762181" w:rsidP="00B721D7">
      <w:pPr>
        <w:jc w:val="both"/>
        <w:rPr>
          <w:rFonts w:asciiTheme="minorHAnsi" w:hAnsiTheme="minorHAnsi" w:cs="Arial"/>
          <w:b/>
          <w:bCs/>
          <w:sz w:val="22"/>
          <w:szCs w:val="22"/>
          <w:u w:val="single"/>
          <w:lang w:val="es-ES"/>
        </w:rPr>
      </w:pPr>
    </w:p>
    <w:p w:rsidR="00762181" w:rsidRDefault="00762181" w:rsidP="00B721D7">
      <w:pPr>
        <w:jc w:val="both"/>
        <w:rPr>
          <w:rFonts w:asciiTheme="minorHAnsi" w:hAnsiTheme="minorHAnsi" w:cs="Arial"/>
          <w:b/>
          <w:bCs/>
          <w:sz w:val="22"/>
          <w:szCs w:val="22"/>
          <w:u w:val="single"/>
        </w:rPr>
      </w:pPr>
    </w:p>
    <w:p w:rsidR="00762181" w:rsidRDefault="00762181" w:rsidP="00B721D7">
      <w:pPr>
        <w:jc w:val="both"/>
        <w:rPr>
          <w:rFonts w:asciiTheme="minorHAnsi" w:hAnsiTheme="minorHAnsi" w:cs="Arial"/>
          <w:b/>
          <w:bCs/>
          <w:sz w:val="22"/>
          <w:szCs w:val="22"/>
          <w:u w:val="single"/>
        </w:rPr>
      </w:pPr>
    </w:p>
    <w:p w:rsidR="003D6C1D" w:rsidRDefault="003D6C1D" w:rsidP="00B721D7">
      <w:pPr>
        <w:jc w:val="both"/>
        <w:rPr>
          <w:rFonts w:asciiTheme="minorHAnsi" w:hAnsiTheme="minorHAnsi" w:cs="Arial"/>
          <w:b/>
          <w:bCs/>
          <w:sz w:val="22"/>
          <w:szCs w:val="22"/>
          <w:u w:val="single"/>
        </w:rPr>
      </w:pPr>
    </w:p>
    <w:p w:rsidR="00EE0C0B" w:rsidRDefault="00566808" w:rsidP="00B721D7">
      <w:pPr>
        <w:jc w:val="both"/>
        <w:rPr>
          <w:rFonts w:asciiTheme="minorHAnsi" w:hAnsiTheme="minorHAnsi" w:cs="Arial"/>
          <w:b/>
          <w:bCs/>
          <w:sz w:val="22"/>
          <w:szCs w:val="22"/>
        </w:rPr>
      </w:pPr>
      <w:r w:rsidRPr="00BC524E">
        <w:rPr>
          <w:rFonts w:asciiTheme="minorHAnsi" w:hAnsiTheme="minorHAnsi" w:cs="Arial"/>
          <w:b/>
          <w:bCs/>
          <w:sz w:val="22"/>
          <w:szCs w:val="22"/>
          <w:u w:val="single"/>
        </w:rPr>
        <w:t>DISTRIBUCIÓN</w:t>
      </w:r>
      <w:r w:rsidRPr="00BC524E">
        <w:rPr>
          <w:rFonts w:asciiTheme="minorHAnsi" w:hAnsiTheme="minorHAnsi" w:cs="Arial"/>
          <w:b/>
          <w:bCs/>
          <w:sz w:val="22"/>
          <w:szCs w:val="22"/>
        </w:rPr>
        <w:t>:</w:t>
      </w:r>
    </w:p>
    <w:p w:rsidR="00566808" w:rsidRPr="00C30FBC" w:rsidRDefault="00EE0C0B" w:rsidP="00B721D7">
      <w:pPr>
        <w:jc w:val="both"/>
        <w:rPr>
          <w:rFonts w:asciiTheme="minorHAnsi" w:hAnsiTheme="minorHAnsi" w:cs="Arial"/>
          <w:b/>
          <w:sz w:val="22"/>
          <w:szCs w:val="22"/>
        </w:rPr>
      </w:pPr>
      <w:r w:rsidRPr="00EE0C0B">
        <w:rPr>
          <w:rFonts w:asciiTheme="minorHAnsi" w:hAnsiTheme="minorHAnsi" w:cs="Arial"/>
          <w:bCs/>
          <w:sz w:val="22"/>
          <w:szCs w:val="22"/>
        </w:rPr>
        <w:t>1.-</w:t>
      </w:r>
      <w:r w:rsidR="00152DB9">
        <w:rPr>
          <w:rFonts w:asciiTheme="minorHAnsi" w:hAnsiTheme="minorHAnsi" w:cs="Arial"/>
          <w:b/>
          <w:sz w:val="22"/>
          <w:szCs w:val="22"/>
        </w:rPr>
        <w:t xml:space="preserve"> </w:t>
      </w:r>
      <w:r w:rsidR="00E51D62">
        <w:rPr>
          <w:rFonts w:asciiTheme="minorHAnsi" w:hAnsiTheme="minorHAnsi" w:cs="Arial"/>
          <w:sz w:val="22"/>
          <w:szCs w:val="22"/>
        </w:rPr>
        <w:t>Sr</w:t>
      </w:r>
      <w:r w:rsidR="006B3456">
        <w:rPr>
          <w:rFonts w:asciiTheme="minorHAnsi" w:hAnsiTheme="minorHAnsi" w:cs="Arial"/>
          <w:sz w:val="22"/>
          <w:szCs w:val="22"/>
        </w:rPr>
        <w:t>a</w:t>
      </w:r>
      <w:r w:rsidR="00E51D62">
        <w:rPr>
          <w:rFonts w:asciiTheme="minorHAnsi" w:hAnsiTheme="minorHAnsi" w:cs="Arial"/>
          <w:sz w:val="22"/>
          <w:szCs w:val="22"/>
        </w:rPr>
        <w:t xml:space="preserve">. </w:t>
      </w:r>
      <w:r w:rsidR="00365B5E">
        <w:rPr>
          <w:rFonts w:asciiTheme="minorHAnsi" w:hAnsiTheme="minorHAnsi" w:cs="Arial"/>
          <w:sz w:val="22"/>
          <w:szCs w:val="22"/>
        </w:rPr>
        <w:t>Daniela Cisternas Leyton</w:t>
      </w:r>
      <w:r w:rsidR="001C41A6">
        <w:rPr>
          <w:rFonts w:asciiTheme="minorHAnsi" w:hAnsiTheme="minorHAnsi" w:cs="Arial"/>
          <w:sz w:val="22"/>
          <w:szCs w:val="22"/>
        </w:rPr>
        <w:t>.</w:t>
      </w:r>
    </w:p>
    <w:p w:rsidR="00566808" w:rsidRDefault="00EE0C0B" w:rsidP="00B721D7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2.- </w:t>
      </w:r>
      <w:r w:rsidR="00566808" w:rsidRPr="00BC524E">
        <w:rPr>
          <w:rFonts w:asciiTheme="minorHAnsi" w:hAnsiTheme="minorHAnsi" w:cs="Arial"/>
          <w:sz w:val="22"/>
          <w:szCs w:val="22"/>
        </w:rPr>
        <w:t>Archivo</w:t>
      </w:r>
      <w:r w:rsidR="00562C46">
        <w:rPr>
          <w:rFonts w:asciiTheme="minorHAnsi" w:hAnsiTheme="minorHAnsi" w:cs="Arial"/>
          <w:sz w:val="22"/>
          <w:szCs w:val="22"/>
        </w:rPr>
        <w:t xml:space="preserve"> Oficina de Partes</w:t>
      </w:r>
      <w:r w:rsidR="00566808" w:rsidRPr="00BC524E">
        <w:rPr>
          <w:rFonts w:asciiTheme="minorHAnsi" w:hAnsiTheme="minorHAnsi" w:cs="Arial"/>
          <w:sz w:val="22"/>
          <w:szCs w:val="22"/>
        </w:rPr>
        <w:t>.</w:t>
      </w:r>
    </w:p>
    <w:p w:rsidR="002B56CC" w:rsidRPr="00BC524E" w:rsidRDefault="002B56CC" w:rsidP="00B721D7">
      <w:pPr>
        <w:jc w:val="both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3.- Archivo Transparencia Municipal</w:t>
      </w:r>
    </w:p>
    <w:p w:rsidR="00153A24" w:rsidRDefault="001C41A6" w:rsidP="00B721D7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RMR</w:t>
      </w:r>
      <w:r w:rsidR="002B0946">
        <w:rPr>
          <w:rFonts w:asciiTheme="minorHAnsi" w:hAnsiTheme="minorHAnsi"/>
          <w:sz w:val="22"/>
          <w:szCs w:val="22"/>
        </w:rPr>
        <w:t>/</w:t>
      </w:r>
      <w:r w:rsidR="000676D2">
        <w:rPr>
          <w:rFonts w:asciiTheme="minorHAnsi" w:hAnsiTheme="minorHAnsi"/>
          <w:sz w:val="22"/>
          <w:szCs w:val="22"/>
        </w:rPr>
        <w:t>L</w:t>
      </w:r>
      <w:r>
        <w:rPr>
          <w:rFonts w:asciiTheme="minorHAnsi" w:hAnsiTheme="minorHAnsi"/>
          <w:sz w:val="22"/>
          <w:szCs w:val="22"/>
        </w:rPr>
        <w:t>BG/</w:t>
      </w:r>
      <w:r w:rsidR="002B0946">
        <w:rPr>
          <w:rFonts w:asciiTheme="minorHAnsi" w:hAnsiTheme="minorHAnsi"/>
          <w:sz w:val="22"/>
          <w:szCs w:val="22"/>
        </w:rPr>
        <w:t>l</w:t>
      </w:r>
      <w:r>
        <w:rPr>
          <w:rFonts w:asciiTheme="minorHAnsi" w:hAnsiTheme="minorHAnsi"/>
          <w:sz w:val="22"/>
          <w:szCs w:val="22"/>
        </w:rPr>
        <w:t>bg.</w:t>
      </w:r>
    </w:p>
    <w:sectPr w:rsidR="00153A24" w:rsidSect="00E87333">
      <w:headerReference w:type="default" r:id="rId8"/>
      <w:footerReference w:type="default" r:id="rId9"/>
      <w:pgSz w:w="12242" w:h="18711" w:code="258"/>
      <w:pgMar w:top="1208" w:right="1418" w:bottom="1418" w:left="1701" w:header="0" w:footer="57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5A7C" w:rsidRDefault="007F5A7C" w:rsidP="00566808">
      <w:r>
        <w:separator/>
      </w:r>
    </w:p>
  </w:endnote>
  <w:endnote w:type="continuationSeparator" w:id="1">
    <w:p w:rsidR="007F5A7C" w:rsidRDefault="007F5A7C" w:rsidP="005668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Sans-Regular">
    <w:altName w:val="Arial Unicode MS"/>
    <w:panose1 w:val="00000000000000000000"/>
    <w:charset w:val="00"/>
    <w:family w:val="auto"/>
    <w:notTrueType/>
    <w:pitch w:val="default"/>
    <w:sig w:usb0="00000003" w:usb1="08080000" w:usb2="00000010" w:usb3="00000000" w:csb0="001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6808" w:rsidRPr="00BC524E" w:rsidRDefault="00193F8E" w:rsidP="00566808">
    <w:pPr>
      <w:pStyle w:val="Piedepgina"/>
      <w:ind w:left="-142"/>
      <w:jc w:val="right"/>
      <w:rPr>
        <w:sz w:val="18"/>
        <w:szCs w:val="18"/>
      </w:rPr>
    </w:pPr>
    <w:r w:rsidRPr="00193F8E">
      <w:rPr>
        <w:sz w:val="18"/>
        <w:szCs w:val="18"/>
        <w:lang w:eastAsia="en-US"/>
      </w:rPr>
      <w:pict>
        <v:line id="_x0000_s2049" style="position:absolute;left:0;text-align:left;z-index:251660288" from="-6.75pt,6.45pt" to="453.75pt,6.45pt">
          <w10:wrap side="left"/>
        </v:line>
      </w:pict>
    </w:r>
  </w:p>
  <w:p w:rsidR="00566808" w:rsidRPr="00895918" w:rsidRDefault="00566808" w:rsidP="00895918">
    <w:pPr>
      <w:pStyle w:val="Piedepgina"/>
      <w:tabs>
        <w:tab w:val="clear" w:pos="8838"/>
        <w:tab w:val="right" w:pos="8931"/>
      </w:tabs>
      <w:ind w:left="-142" w:right="-232"/>
      <w:jc w:val="center"/>
      <w:rPr>
        <w:rFonts w:asciiTheme="minorHAnsi" w:hAnsiTheme="minorHAnsi"/>
        <w:sz w:val="18"/>
        <w:szCs w:val="18"/>
      </w:rPr>
    </w:pPr>
    <w:r w:rsidRPr="00895918">
      <w:rPr>
        <w:rFonts w:asciiTheme="minorHAnsi" w:hAnsiTheme="minorHAnsi"/>
        <w:sz w:val="18"/>
        <w:szCs w:val="18"/>
      </w:rPr>
      <w:t>Ilustre Municipalidad de Casablanca/Av. Constitución 111 /Fono 32.2277400/www.municasablanca.cl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5A7C" w:rsidRDefault="007F5A7C" w:rsidP="00566808">
      <w:r>
        <w:separator/>
      </w:r>
    </w:p>
  </w:footnote>
  <w:footnote w:type="continuationSeparator" w:id="1">
    <w:p w:rsidR="007F5A7C" w:rsidRDefault="007F5A7C" w:rsidP="0056680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6808" w:rsidRDefault="00566808">
    <w:pPr>
      <w:pStyle w:val="Encabezado"/>
      <w:rPr>
        <w:lang w:val="es-ES"/>
      </w:rPr>
    </w:pPr>
  </w:p>
  <w:p w:rsidR="00566808" w:rsidRPr="00566808" w:rsidRDefault="00566808">
    <w:pPr>
      <w:pStyle w:val="Encabezado"/>
      <w:rPr>
        <w:lang w:val="es-ES"/>
      </w:rPr>
    </w:pPr>
    <w:r w:rsidRPr="00566808">
      <w:rPr>
        <w:noProof/>
        <w:lang w:val="es-CL" w:eastAsia="es-CL"/>
      </w:rPr>
      <w:drawing>
        <wp:inline distT="0" distB="0" distL="0" distR="0">
          <wp:extent cx="1924050" cy="590550"/>
          <wp:effectExtent l="19050" t="0" r="0" b="0"/>
          <wp:docPr id="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4050" cy="5905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502368"/>
    <w:multiLevelType w:val="hybridMultilevel"/>
    <w:tmpl w:val="99A003A4"/>
    <w:lvl w:ilvl="0" w:tplc="50B2184C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Arial" w:hint="default"/>
        <w:b w:val="0"/>
        <w:i w:val="0"/>
        <w:sz w:val="2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E767F6"/>
    <w:multiLevelType w:val="hybridMultilevel"/>
    <w:tmpl w:val="8BD03976"/>
    <w:lvl w:ilvl="0" w:tplc="0958CED6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3CD54F9"/>
    <w:multiLevelType w:val="hybridMultilevel"/>
    <w:tmpl w:val="E370E46C"/>
    <w:lvl w:ilvl="0" w:tplc="BA4CA9B4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A7307E"/>
    <w:multiLevelType w:val="hybridMultilevel"/>
    <w:tmpl w:val="3524F838"/>
    <w:lvl w:ilvl="0" w:tplc="0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20E24652"/>
    <w:multiLevelType w:val="hybridMultilevel"/>
    <w:tmpl w:val="66BE097E"/>
    <w:lvl w:ilvl="0" w:tplc="6CBAAA0C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F6C7527"/>
    <w:multiLevelType w:val="hybridMultilevel"/>
    <w:tmpl w:val="D1567C1E"/>
    <w:lvl w:ilvl="0" w:tplc="340A0017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647" w:hanging="360"/>
      </w:pPr>
    </w:lvl>
    <w:lvl w:ilvl="2" w:tplc="340A001B" w:tentative="1">
      <w:start w:val="1"/>
      <w:numFmt w:val="lowerRoman"/>
      <w:lvlText w:val="%3."/>
      <w:lvlJc w:val="right"/>
      <w:pPr>
        <w:ind w:left="2367" w:hanging="180"/>
      </w:pPr>
    </w:lvl>
    <w:lvl w:ilvl="3" w:tplc="340A000F" w:tentative="1">
      <w:start w:val="1"/>
      <w:numFmt w:val="decimal"/>
      <w:lvlText w:val="%4."/>
      <w:lvlJc w:val="left"/>
      <w:pPr>
        <w:ind w:left="3087" w:hanging="360"/>
      </w:pPr>
    </w:lvl>
    <w:lvl w:ilvl="4" w:tplc="340A0019" w:tentative="1">
      <w:start w:val="1"/>
      <w:numFmt w:val="lowerLetter"/>
      <w:lvlText w:val="%5."/>
      <w:lvlJc w:val="left"/>
      <w:pPr>
        <w:ind w:left="3807" w:hanging="360"/>
      </w:pPr>
    </w:lvl>
    <w:lvl w:ilvl="5" w:tplc="340A001B" w:tentative="1">
      <w:start w:val="1"/>
      <w:numFmt w:val="lowerRoman"/>
      <w:lvlText w:val="%6."/>
      <w:lvlJc w:val="right"/>
      <w:pPr>
        <w:ind w:left="4527" w:hanging="180"/>
      </w:pPr>
    </w:lvl>
    <w:lvl w:ilvl="6" w:tplc="340A000F" w:tentative="1">
      <w:start w:val="1"/>
      <w:numFmt w:val="decimal"/>
      <w:lvlText w:val="%7."/>
      <w:lvlJc w:val="left"/>
      <w:pPr>
        <w:ind w:left="5247" w:hanging="360"/>
      </w:pPr>
    </w:lvl>
    <w:lvl w:ilvl="7" w:tplc="340A0019" w:tentative="1">
      <w:start w:val="1"/>
      <w:numFmt w:val="lowerLetter"/>
      <w:lvlText w:val="%8."/>
      <w:lvlJc w:val="left"/>
      <w:pPr>
        <w:ind w:left="5967" w:hanging="360"/>
      </w:pPr>
    </w:lvl>
    <w:lvl w:ilvl="8" w:tplc="34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90B0BFE"/>
    <w:multiLevelType w:val="hybridMultilevel"/>
    <w:tmpl w:val="3E0CDB80"/>
    <w:lvl w:ilvl="0" w:tplc="0C0A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>
    <w:nsid w:val="3B7952A8"/>
    <w:multiLevelType w:val="hybridMultilevel"/>
    <w:tmpl w:val="DE804D5C"/>
    <w:lvl w:ilvl="0" w:tplc="779889D2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8">
    <w:nsid w:val="527109D9"/>
    <w:multiLevelType w:val="hybridMultilevel"/>
    <w:tmpl w:val="15D29452"/>
    <w:lvl w:ilvl="0" w:tplc="20329ED6">
      <w:start w:val="1"/>
      <w:numFmt w:val="upperRoman"/>
      <w:lvlText w:val="%1."/>
      <w:lvlJc w:val="left"/>
      <w:pPr>
        <w:ind w:left="4263" w:hanging="72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4623" w:hanging="360"/>
      </w:pPr>
    </w:lvl>
    <w:lvl w:ilvl="2" w:tplc="340A001B" w:tentative="1">
      <w:start w:val="1"/>
      <w:numFmt w:val="lowerRoman"/>
      <w:lvlText w:val="%3."/>
      <w:lvlJc w:val="right"/>
      <w:pPr>
        <w:ind w:left="5343" w:hanging="180"/>
      </w:pPr>
    </w:lvl>
    <w:lvl w:ilvl="3" w:tplc="340A000F" w:tentative="1">
      <w:start w:val="1"/>
      <w:numFmt w:val="decimal"/>
      <w:lvlText w:val="%4."/>
      <w:lvlJc w:val="left"/>
      <w:pPr>
        <w:ind w:left="6063" w:hanging="360"/>
      </w:pPr>
    </w:lvl>
    <w:lvl w:ilvl="4" w:tplc="340A0019" w:tentative="1">
      <w:start w:val="1"/>
      <w:numFmt w:val="lowerLetter"/>
      <w:lvlText w:val="%5."/>
      <w:lvlJc w:val="left"/>
      <w:pPr>
        <w:ind w:left="6783" w:hanging="360"/>
      </w:pPr>
    </w:lvl>
    <w:lvl w:ilvl="5" w:tplc="340A001B" w:tentative="1">
      <w:start w:val="1"/>
      <w:numFmt w:val="lowerRoman"/>
      <w:lvlText w:val="%6."/>
      <w:lvlJc w:val="right"/>
      <w:pPr>
        <w:ind w:left="7503" w:hanging="180"/>
      </w:pPr>
    </w:lvl>
    <w:lvl w:ilvl="6" w:tplc="340A000F" w:tentative="1">
      <w:start w:val="1"/>
      <w:numFmt w:val="decimal"/>
      <w:lvlText w:val="%7."/>
      <w:lvlJc w:val="left"/>
      <w:pPr>
        <w:ind w:left="8223" w:hanging="360"/>
      </w:pPr>
    </w:lvl>
    <w:lvl w:ilvl="7" w:tplc="340A0019" w:tentative="1">
      <w:start w:val="1"/>
      <w:numFmt w:val="lowerLetter"/>
      <w:lvlText w:val="%8."/>
      <w:lvlJc w:val="left"/>
      <w:pPr>
        <w:ind w:left="8943" w:hanging="360"/>
      </w:pPr>
    </w:lvl>
    <w:lvl w:ilvl="8" w:tplc="340A001B" w:tentative="1">
      <w:start w:val="1"/>
      <w:numFmt w:val="lowerRoman"/>
      <w:lvlText w:val="%9."/>
      <w:lvlJc w:val="right"/>
      <w:pPr>
        <w:ind w:left="9663" w:hanging="180"/>
      </w:pPr>
    </w:lvl>
  </w:abstractNum>
  <w:abstractNum w:abstractNumId="9">
    <w:nsid w:val="527D42F9"/>
    <w:multiLevelType w:val="hybridMultilevel"/>
    <w:tmpl w:val="16B0BAC0"/>
    <w:lvl w:ilvl="0" w:tplc="4F88A486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  <w:color w:val="00000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9485D44"/>
    <w:multiLevelType w:val="hybridMultilevel"/>
    <w:tmpl w:val="C2C80734"/>
    <w:lvl w:ilvl="0" w:tplc="9CC852F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FBA367F"/>
    <w:multiLevelType w:val="hybridMultilevel"/>
    <w:tmpl w:val="CCA08B92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E32AC8"/>
    <w:multiLevelType w:val="hybridMultilevel"/>
    <w:tmpl w:val="F8068DE4"/>
    <w:lvl w:ilvl="0" w:tplc="0C0A0017">
      <w:start w:val="1"/>
      <w:numFmt w:val="lowerLetter"/>
      <w:lvlText w:val="%1)"/>
      <w:lvlJc w:val="left"/>
      <w:pPr>
        <w:ind w:left="1287" w:hanging="360"/>
      </w:pPr>
    </w:lvl>
    <w:lvl w:ilvl="1" w:tplc="0C0A0019" w:tentative="1">
      <w:start w:val="1"/>
      <w:numFmt w:val="lowerLetter"/>
      <w:lvlText w:val="%2."/>
      <w:lvlJc w:val="left"/>
      <w:pPr>
        <w:ind w:left="2007" w:hanging="360"/>
      </w:pPr>
    </w:lvl>
    <w:lvl w:ilvl="2" w:tplc="0C0A001B" w:tentative="1">
      <w:start w:val="1"/>
      <w:numFmt w:val="lowerRoman"/>
      <w:lvlText w:val="%3."/>
      <w:lvlJc w:val="right"/>
      <w:pPr>
        <w:ind w:left="2727" w:hanging="180"/>
      </w:pPr>
    </w:lvl>
    <w:lvl w:ilvl="3" w:tplc="0C0A000F" w:tentative="1">
      <w:start w:val="1"/>
      <w:numFmt w:val="decimal"/>
      <w:lvlText w:val="%4."/>
      <w:lvlJc w:val="left"/>
      <w:pPr>
        <w:ind w:left="3447" w:hanging="360"/>
      </w:pPr>
    </w:lvl>
    <w:lvl w:ilvl="4" w:tplc="0C0A0019" w:tentative="1">
      <w:start w:val="1"/>
      <w:numFmt w:val="lowerLetter"/>
      <w:lvlText w:val="%5."/>
      <w:lvlJc w:val="left"/>
      <w:pPr>
        <w:ind w:left="4167" w:hanging="360"/>
      </w:pPr>
    </w:lvl>
    <w:lvl w:ilvl="5" w:tplc="0C0A001B" w:tentative="1">
      <w:start w:val="1"/>
      <w:numFmt w:val="lowerRoman"/>
      <w:lvlText w:val="%6."/>
      <w:lvlJc w:val="right"/>
      <w:pPr>
        <w:ind w:left="4887" w:hanging="180"/>
      </w:pPr>
    </w:lvl>
    <w:lvl w:ilvl="6" w:tplc="0C0A000F" w:tentative="1">
      <w:start w:val="1"/>
      <w:numFmt w:val="decimal"/>
      <w:lvlText w:val="%7."/>
      <w:lvlJc w:val="left"/>
      <w:pPr>
        <w:ind w:left="5607" w:hanging="360"/>
      </w:pPr>
    </w:lvl>
    <w:lvl w:ilvl="7" w:tplc="0C0A0019" w:tentative="1">
      <w:start w:val="1"/>
      <w:numFmt w:val="lowerLetter"/>
      <w:lvlText w:val="%8."/>
      <w:lvlJc w:val="left"/>
      <w:pPr>
        <w:ind w:left="6327" w:hanging="360"/>
      </w:pPr>
    </w:lvl>
    <w:lvl w:ilvl="8" w:tplc="0C0A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75E073AB"/>
    <w:multiLevelType w:val="hybridMultilevel"/>
    <w:tmpl w:val="F7DE91DA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BDE3AC4"/>
    <w:multiLevelType w:val="hybridMultilevel"/>
    <w:tmpl w:val="A9A48728"/>
    <w:lvl w:ilvl="0" w:tplc="B22CC5E4">
      <w:start w:val="1"/>
      <w:numFmt w:val="lowerLetter"/>
      <w:lvlText w:val="%1)"/>
      <w:lvlJc w:val="left"/>
      <w:pPr>
        <w:ind w:left="720" w:hanging="360"/>
      </w:pPr>
      <w:rPr>
        <w:rFonts w:asciiTheme="minorHAnsi" w:eastAsia="Calibri" w:hAnsiTheme="minorHAnsi" w:cs="Arial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"/>
  </w:num>
  <w:num w:numId="3">
    <w:abstractNumId w:val="12"/>
  </w:num>
  <w:num w:numId="4">
    <w:abstractNumId w:val="4"/>
  </w:num>
  <w:num w:numId="5">
    <w:abstractNumId w:val="8"/>
  </w:num>
  <w:num w:numId="6">
    <w:abstractNumId w:val="7"/>
  </w:num>
  <w:num w:numId="7">
    <w:abstractNumId w:val="1"/>
  </w:num>
  <w:num w:numId="8">
    <w:abstractNumId w:val="5"/>
  </w:num>
  <w:num w:numId="9">
    <w:abstractNumId w:val="14"/>
  </w:num>
  <w:num w:numId="10">
    <w:abstractNumId w:val="11"/>
  </w:num>
  <w:num w:numId="11">
    <w:abstractNumId w:val="0"/>
  </w:num>
  <w:num w:numId="12">
    <w:abstractNumId w:val="13"/>
  </w:num>
  <w:num w:numId="13">
    <w:abstractNumId w:val="9"/>
  </w:num>
  <w:num w:numId="14">
    <w:abstractNumId w:val="3"/>
  </w:num>
  <w:num w:numId="15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36557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E52826"/>
    <w:rsid w:val="00000A4E"/>
    <w:rsid w:val="00001B9A"/>
    <w:rsid w:val="00006844"/>
    <w:rsid w:val="00006CC4"/>
    <w:rsid w:val="00013020"/>
    <w:rsid w:val="00013C43"/>
    <w:rsid w:val="000222AA"/>
    <w:rsid w:val="00022F78"/>
    <w:rsid w:val="00024A8A"/>
    <w:rsid w:val="00025A5A"/>
    <w:rsid w:val="0003207C"/>
    <w:rsid w:val="00035277"/>
    <w:rsid w:val="00036311"/>
    <w:rsid w:val="0003769F"/>
    <w:rsid w:val="0004206D"/>
    <w:rsid w:val="000422EB"/>
    <w:rsid w:val="000428CF"/>
    <w:rsid w:val="00042F29"/>
    <w:rsid w:val="00046622"/>
    <w:rsid w:val="00050354"/>
    <w:rsid w:val="000506B3"/>
    <w:rsid w:val="00054086"/>
    <w:rsid w:val="000608C2"/>
    <w:rsid w:val="0006093A"/>
    <w:rsid w:val="000676D2"/>
    <w:rsid w:val="00071B33"/>
    <w:rsid w:val="00071F2A"/>
    <w:rsid w:val="00075DEF"/>
    <w:rsid w:val="00077AA8"/>
    <w:rsid w:val="000835EA"/>
    <w:rsid w:val="00083E2E"/>
    <w:rsid w:val="0008519F"/>
    <w:rsid w:val="00086DA8"/>
    <w:rsid w:val="00090D8E"/>
    <w:rsid w:val="0009204A"/>
    <w:rsid w:val="000A5433"/>
    <w:rsid w:val="000A79D2"/>
    <w:rsid w:val="000B3C40"/>
    <w:rsid w:val="000B78A0"/>
    <w:rsid w:val="000B7F62"/>
    <w:rsid w:val="000C2C6A"/>
    <w:rsid w:val="000C3694"/>
    <w:rsid w:val="000C5537"/>
    <w:rsid w:val="000C63B9"/>
    <w:rsid w:val="000D0512"/>
    <w:rsid w:val="000D24C7"/>
    <w:rsid w:val="000D289B"/>
    <w:rsid w:val="000D2E2F"/>
    <w:rsid w:val="000E09CC"/>
    <w:rsid w:val="000E2313"/>
    <w:rsid w:val="000E3B89"/>
    <w:rsid w:val="000E48A8"/>
    <w:rsid w:val="000F0779"/>
    <w:rsid w:val="000F593B"/>
    <w:rsid w:val="0010017D"/>
    <w:rsid w:val="001034CE"/>
    <w:rsid w:val="00103A54"/>
    <w:rsid w:val="001049E2"/>
    <w:rsid w:val="00104E38"/>
    <w:rsid w:val="00104E76"/>
    <w:rsid w:val="001078D4"/>
    <w:rsid w:val="00110FEA"/>
    <w:rsid w:val="0011159C"/>
    <w:rsid w:val="00112AE7"/>
    <w:rsid w:val="00117DBB"/>
    <w:rsid w:val="00122AF4"/>
    <w:rsid w:val="00122DF4"/>
    <w:rsid w:val="00123EAC"/>
    <w:rsid w:val="00124722"/>
    <w:rsid w:val="00144149"/>
    <w:rsid w:val="00151FF3"/>
    <w:rsid w:val="00152DB9"/>
    <w:rsid w:val="0015302E"/>
    <w:rsid w:val="00153A24"/>
    <w:rsid w:val="00156C17"/>
    <w:rsid w:val="00156E9F"/>
    <w:rsid w:val="00160454"/>
    <w:rsid w:val="00177C0C"/>
    <w:rsid w:val="00177C28"/>
    <w:rsid w:val="001837DC"/>
    <w:rsid w:val="001842D6"/>
    <w:rsid w:val="00193AE6"/>
    <w:rsid w:val="00193F8E"/>
    <w:rsid w:val="00194BEC"/>
    <w:rsid w:val="0019736C"/>
    <w:rsid w:val="001A026C"/>
    <w:rsid w:val="001A1DD0"/>
    <w:rsid w:val="001A2935"/>
    <w:rsid w:val="001A7D8E"/>
    <w:rsid w:val="001C41A6"/>
    <w:rsid w:val="001C6AB7"/>
    <w:rsid w:val="001D1C55"/>
    <w:rsid w:val="001D236E"/>
    <w:rsid w:val="001D31F0"/>
    <w:rsid w:val="001D3A04"/>
    <w:rsid w:val="001D5438"/>
    <w:rsid w:val="001E37B0"/>
    <w:rsid w:val="001E6A9C"/>
    <w:rsid w:val="001F46EA"/>
    <w:rsid w:val="00202B70"/>
    <w:rsid w:val="00203195"/>
    <w:rsid w:val="002144DE"/>
    <w:rsid w:val="00217AC7"/>
    <w:rsid w:val="00224188"/>
    <w:rsid w:val="00224CB2"/>
    <w:rsid w:val="002411D9"/>
    <w:rsid w:val="002440E5"/>
    <w:rsid w:val="00244183"/>
    <w:rsid w:val="002453B0"/>
    <w:rsid w:val="00245DED"/>
    <w:rsid w:val="00254D33"/>
    <w:rsid w:val="00260441"/>
    <w:rsid w:val="0026666D"/>
    <w:rsid w:val="00270E58"/>
    <w:rsid w:val="00271724"/>
    <w:rsid w:val="00271E05"/>
    <w:rsid w:val="0027270C"/>
    <w:rsid w:val="002745E9"/>
    <w:rsid w:val="0027601F"/>
    <w:rsid w:val="00282A80"/>
    <w:rsid w:val="00284147"/>
    <w:rsid w:val="00284683"/>
    <w:rsid w:val="00287CF3"/>
    <w:rsid w:val="002917A2"/>
    <w:rsid w:val="00293674"/>
    <w:rsid w:val="002966AE"/>
    <w:rsid w:val="00297041"/>
    <w:rsid w:val="002A312F"/>
    <w:rsid w:val="002B0946"/>
    <w:rsid w:val="002B545F"/>
    <w:rsid w:val="002B56CC"/>
    <w:rsid w:val="002B6B84"/>
    <w:rsid w:val="002B6FD4"/>
    <w:rsid w:val="002C086A"/>
    <w:rsid w:val="002C1812"/>
    <w:rsid w:val="002C3330"/>
    <w:rsid w:val="002C3D4A"/>
    <w:rsid w:val="002C6B4D"/>
    <w:rsid w:val="002D1B2C"/>
    <w:rsid w:val="002D24A3"/>
    <w:rsid w:val="002E4414"/>
    <w:rsid w:val="002F1701"/>
    <w:rsid w:val="002F3533"/>
    <w:rsid w:val="002F3DB9"/>
    <w:rsid w:val="002F3EB6"/>
    <w:rsid w:val="003015F5"/>
    <w:rsid w:val="003021B2"/>
    <w:rsid w:val="00305551"/>
    <w:rsid w:val="00307220"/>
    <w:rsid w:val="0032008D"/>
    <w:rsid w:val="0032031D"/>
    <w:rsid w:val="00320AB3"/>
    <w:rsid w:val="003237C4"/>
    <w:rsid w:val="003255B4"/>
    <w:rsid w:val="003264BF"/>
    <w:rsid w:val="003357EC"/>
    <w:rsid w:val="003406B3"/>
    <w:rsid w:val="00340A06"/>
    <w:rsid w:val="00341A91"/>
    <w:rsid w:val="003440AE"/>
    <w:rsid w:val="00344922"/>
    <w:rsid w:val="00345BC7"/>
    <w:rsid w:val="00345DCE"/>
    <w:rsid w:val="0034688E"/>
    <w:rsid w:val="00347E5D"/>
    <w:rsid w:val="00355467"/>
    <w:rsid w:val="00363015"/>
    <w:rsid w:val="00365B5E"/>
    <w:rsid w:val="00371264"/>
    <w:rsid w:val="0037211A"/>
    <w:rsid w:val="00383FBE"/>
    <w:rsid w:val="0038539D"/>
    <w:rsid w:val="0039458C"/>
    <w:rsid w:val="00397E37"/>
    <w:rsid w:val="003A0B50"/>
    <w:rsid w:val="003B1C17"/>
    <w:rsid w:val="003C26A7"/>
    <w:rsid w:val="003C5874"/>
    <w:rsid w:val="003D26E9"/>
    <w:rsid w:val="003D5A74"/>
    <w:rsid w:val="003D5DCA"/>
    <w:rsid w:val="003D61D9"/>
    <w:rsid w:val="003D6C1D"/>
    <w:rsid w:val="003E54D5"/>
    <w:rsid w:val="003F3F87"/>
    <w:rsid w:val="003F40EF"/>
    <w:rsid w:val="00401431"/>
    <w:rsid w:val="004030E4"/>
    <w:rsid w:val="0040595B"/>
    <w:rsid w:val="00410AA6"/>
    <w:rsid w:val="0041306F"/>
    <w:rsid w:val="00415009"/>
    <w:rsid w:val="004155A7"/>
    <w:rsid w:val="004161F8"/>
    <w:rsid w:val="00416F6B"/>
    <w:rsid w:val="0042015A"/>
    <w:rsid w:val="00426B64"/>
    <w:rsid w:val="004271E3"/>
    <w:rsid w:val="004370CA"/>
    <w:rsid w:val="0045097C"/>
    <w:rsid w:val="00452652"/>
    <w:rsid w:val="00452CF9"/>
    <w:rsid w:val="00456360"/>
    <w:rsid w:val="00456AF6"/>
    <w:rsid w:val="004607CC"/>
    <w:rsid w:val="00461BFC"/>
    <w:rsid w:val="00463915"/>
    <w:rsid w:val="004642B4"/>
    <w:rsid w:val="00466005"/>
    <w:rsid w:val="00470590"/>
    <w:rsid w:val="00472ED6"/>
    <w:rsid w:val="00474442"/>
    <w:rsid w:val="00476662"/>
    <w:rsid w:val="004767FD"/>
    <w:rsid w:val="00480902"/>
    <w:rsid w:val="00481B76"/>
    <w:rsid w:val="004874F7"/>
    <w:rsid w:val="00487A77"/>
    <w:rsid w:val="004905CE"/>
    <w:rsid w:val="004907B5"/>
    <w:rsid w:val="0049570E"/>
    <w:rsid w:val="00497B3C"/>
    <w:rsid w:val="004A2BE6"/>
    <w:rsid w:val="004A61C8"/>
    <w:rsid w:val="004C0D37"/>
    <w:rsid w:val="004C66F2"/>
    <w:rsid w:val="004E7312"/>
    <w:rsid w:val="004F3BC5"/>
    <w:rsid w:val="004F4C71"/>
    <w:rsid w:val="004F5FDA"/>
    <w:rsid w:val="004F7659"/>
    <w:rsid w:val="00511DDC"/>
    <w:rsid w:val="005128B1"/>
    <w:rsid w:val="00526AB2"/>
    <w:rsid w:val="00527608"/>
    <w:rsid w:val="00530EDE"/>
    <w:rsid w:val="00531D74"/>
    <w:rsid w:val="00533091"/>
    <w:rsid w:val="0053370F"/>
    <w:rsid w:val="005422AA"/>
    <w:rsid w:val="00542421"/>
    <w:rsid w:val="00550332"/>
    <w:rsid w:val="00551A67"/>
    <w:rsid w:val="00551CE6"/>
    <w:rsid w:val="00560606"/>
    <w:rsid w:val="00561B46"/>
    <w:rsid w:val="00562C46"/>
    <w:rsid w:val="00562C80"/>
    <w:rsid w:val="00564289"/>
    <w:rsid w:val="00565A12"/>
    <w:rsid w:val="00566808"/>
    <w:rsid w:val="00574D6D"/>
    <w:rsid w:val="005777BE"/>
    <w:rsid w:val="0058222F"/>
    <w:rsid w:val="0058477F"/>
    <w:rsid w:val="005869D3"/>
    <w:rsid w:val="005905B9"/>
    <w:rsid w:val="00593AAA"/>
    <w:rsid w:val="00593AD6"/>
    <w:rsid w:val="00597119"/>
    <w:rsid w:val="005A1E77"/>
    <w:rsid w:val="005A5BFC"/>
    <w:rsid w:val="005B69AB"/>
    <w:rsid w:val="005B7C5C"/>
    <w:rsid w:val="005C1767"/>
    <w:rsid w:val="005C62A5"/>
    <w:rsid w:val="005C7688"/>
    <w:rsid w:val="005D1656"/>
    <w:rsid w:val="005E008E"/>
    <w:rsid w:val="005E2658"/>
    <w:rsid w:val="005E59C4"/>
    <w:rsid w:val="005F0C0D"/>
    <w:rsid w:val="005F1808"/>
    <w:rsid w:val="005F374F"/>
    <w:rsid w:val="005F5D10"/>
    <w:rsid w:val="005F6111"/>
    <w:rsid w:val="005F7EE9"/>
    <w:rsid w:val="0060099B"/>
    <w:rsid w:val="006039BF"/>
    <w:rsid w:val="006052F8"/>
    <w:rsid w:val="00607BB1"/>
    <w:rsid w:val="006157C5"/>
    <w:rsid w:val="0062045A"/>
    <w:rsid w:val="00621F39"/>
    <w:rsid w:val="0062567B"/>
    <w:rsid w:val="006256DF"/>
    <w:rsid w:val="00630072"/>
    <w:rsid w:val="00632106"/>
    <w:rsid w:val="00632E4F"/>
    <w:rsid w:val="0063751D"/>
    <w:rsid w:val="006545B3"/>
    <w:rsid w:val="006559D9"/>
    <w:rsid w:val="00655BC0"/>
    <w:rsid w:val="00656E81"/>
    <w:rsid w:val="00660F44"/>
    <w:rsid w:val="00662BF6"/>
    <w:rsid w:val="0066573B"/>
    <w:rsid w:val="00666A0A"/>
    <w:rsid w:val="00670658"/>
    <w:rsid w:val="00670D99"/>
    <w:rsid w:val="00671B81"/>
    <w:rsid w:val="006730BF"/>
    <w:rsid w:val="00674BA5"/>
    <w:rsid w:val="00685075"/>
    <w:rsid w:val="006907C9"/>
    <w:rsid w:val="00690F48"/>
    <w:rsid w:val="00692A1E"/>
    <w:rsid w:val="006937D6"/>
    <w:rsid w:val="006A0410"/>
    <w:rsid w:val="006A3A44"/>
    <w:rsid w:val="006A3E15"/>
    <w:rsid w:val="006A7622"/>
    <w:rsid w:val="006B3456"/>
    <w:rsid w:val="006C2259"/>
    <w:rsid w:val="006C4560"/>
    <w:rsid w:val="006C5B08"/>
    <w:rsid w:val="006C70F3"/>
    <w:rsid w:val="006E221C"/>
    <w:rsid w:val="006E41F2"/>
    <w:rsid w:val="006E6644"/>
    <w:rsid w:val="006E722B"/>
    <w:rsid w:val="00700D72"/>
    <w:rsid w:val="00703A45"/>
    <w:rsid w:val="00704A63"/>
    <w:rsid w:val="00704F1E"/>
    <w:rsid w:val="00705D40"/>
    <w:rsid w:val="00707C07"/>
    <w:rsid w:val="00713F09"/>
    <w:rsid w:val="0072066D"/>
    <w:rsid w:val="007225AD"/>
    <w:rsid w:val="00724133"/>
    <w:rsid w:val="007267C4"/>
    <w:rsid w:val="00730A36"/>
    <w:rsid w:val="007313D4"/>
    <w:rsid w:val="00732CB8"/>
    <w:rsid w:val="00734D41"/>
    <w:rsid w:val="00734E76"/>
    <w:rsid w:val="00736343"/>
    <w:rsid w:val="00737E50"/>
    <w:rsid w:val="007400C7"/>
    <w:rsid w:val="007420B1"/>
    <w:rsid w:val="00745E0C"/>
    <w:rsid w:val="007511F9"/>
    <w:rsid w:val="00755071"/>
    <w:rsid w:val="007571F5"/>
    <w:rsid w:val="00762181"/>
    <w:rsid w:val="00764D16"/>
    <w:rsid w:val="007674F7"/>
    <w:rsid w:val="0077514B"/>
    <w:rsid w:val="007752F2"/>
    <w:rsid w:val="0077661D"/>
    <w:rsid w:val="00781082"/>
    <w:rsid w:val="0078135D"/>
    <w:rsid w:val="00791F61"/>
    <w:rsid w:val="007935B6"/>
    <w:rsid w:val="007A0CC3"/>
    <w:rsid w:val="007B2A58"/>
    <w:rsid w:val="007B3CEA"/>
    <w:rsid w:val="007C0F5A"/>
    <w:rsid w:val="007C4508"/>
    <w:rsid w:val="007C45B0"/>
    <w:rsid w:val="007C5707"/>
    <w:rsid w:val="007C7943"/>
    <w:rsid w:val="007D05EC"/>
    <w:rsid w:val="007D0FC1"/>
    <w:rsid w:val="007D1B5B"/>
    <w:rsid w:val="007D33E6"/>
    <w:rsid w:val="007D3596"/>
    <w:rsid w:val="007D3FE1"/>
    <w:rsid w:val="007D58B8"/>
    <w:rsid w:val="007E1062"/>
    <w:rsid w:val="007E2F29"/>
    <w:rsid w:val="007E4D9E"/>
    <w:rsid w:val="007E566D"/>
    <w:rsid w:val="007F0699"/>
    <w:rsid w:val="007F1091"/>
    <w:rsid w:val="007F5A7C"/>
    <w:rsid w:val="00802A8D"/>
    <w:rsid w:val="0080363F"/>
    <w:rsid w:val="00805B27"/>
    <w:rsid w:val="00807C15"/>
    <w:rsid w:val="00811907"/>
    <w:rsid w:val="00820416"/>
    <w:rsid w:val="00820BCA"/>
    <w:rsid w:val="00822D6B"/>
    <w:rsid w:val="0082584E"/>
    <w:rsid w:val="008333A2"/>
    <w:rsid w:val="008348C1"/>
    <w:rsid w:val="00835CA7"/>
    <w:rsid w:val="00835CBA"/>
    <w:rsid w:val="00837A82"/>
    <w:rsid w:val="00845725"/>
    <w:rsid w:val="00845D11"/>
    <w:rsid w:val="00846A7C"/>
    <w:rsid w:val="00847067"/>
    <w:rsid w:val="00847447"/>
    <w:rsid w:val="00850A60"/>
    <w:rsid w:val="0085480E"/>
    <w:rsid w:val="00866CE1"/>
    <w:rsid w:val="00866DCB"/>
    <w:rsid w:val="0087019F"/>
    <w:rsid w:val="008704CA"/>
    <w:rsid w:val="00872D05"/>
    <w:rsid w:val="00875623"/>
    <w:rsid w:val="008772A7"/>
    <w:rsid w:val="00884BDE"/>
    <w:rsid w:val="00885C36"/>
    <w:rsid w:val="00891418"/>
    <w:rsid w:val="0089252F"/>
    <w:rsid w:val="00893DDE"/>
    <w:rsid w:val="008949AE"/>
    <w:rsid w:val="00895918"/>
    <w:rsid w:val="00897CA5"/>
    <w:rsid w:val="008A15FA"/>
    <w:rsid w:val="008A1C52"/>
    <w:rsid w:val="008A1E9F"/>
    <w:rsid w:val="008A25ED"/>
    <w:rsid w:val="008A413B"/>
    <w:rsid w:val="008A5905"/>
    <w:rsid w:val="008A614D"/>
    <w:rsid w:val="008C3CB6"/>
    <w:rsid w:val="008C61C9"/>
    <w:rsid w:val="008C79D6"/>
    <w:rsid w:val="008D0EDA"/>
    <w:rsid w:val="008D5E57"/>
    <w:rsid w:val="008D6F7F"/>
    <w:rsid w:val="008F000B"/>
    <w:rsid w:val="008F0FD0"/>
    <w:rsid w:val="008F2939"/>
    <w:rsid w:val="0090149D"/>
    <w:rsid w:val="00901AFF"/>
    <w:rsid w:val="00914073"/>
    <w:rsid w:val="00923C6E"/>
    <w:rsid w:val="00925A86"/>
    <w:rsid w:val="009272A7"/>
    <w:rsid w:val="009273B3"/>
    <w:rsid w:val="00927C46"/>
    <w:rsid w:val="00930282"/>
    <w:rsid w:val="009308F2"/>
    <w:rsid w:val="00930D39"/>
    <w:rsid w:val="00935662"/>
    <w:rsid w:val="00936C45"/>
    <w:rsid w:val="009413AA"/>
    <w:rsid w:val="009617C4"/>
    <w:rsid w:val="00965BA3"/>
    <w:rsid w:val="00966D20"/>
    <w:rsid w:val="00974FD6"/>
    <w:rsid w:val="0098014B"/>
    <w:rsid w:val="00983580"/>
    <w:rsid w:val="00983C41"/>
    <w:rsid w:val="00985B94"/>
    <w:rsid w:val="00986B26"/>
    <w:rsid w:val="00991B80"/>
    <w:rsid w:val="0099348F"/>
    <w:rsid w:val="009A5A9C"/>
    <w:rsid w:val="009A5CAD"/>
    <w:rsid w:val="009A774F"/>
    <w:rsid w:val="009B4E19"/>
    <w:rsid w:val="009C15C5"/>
    <w:rsid w:val="009C7A33"/>
    <w:rsid w:val="009D5E10"/>
    <w:rsid w:val="009D6A5F"/>
    <w:rsid w:val="009E2F26"/>
    <w:rsid w:val="009F6B44"/>
    <w:rsid w:val="00A00C01"/>
    <w:rsid w:val="00A059ED"/>
    <w:rsid w:val="00A059FB"/>
    <w:rsid w:val="00A11363"/>
    <w:rsid w:val="00A125EF"/>
    <w:rsid w:val="00A1308D"/>
    <w:rsid w:val="00A150F9"/>
    <w:rsid w:val="00A15141"/>
    <w:rsid w:val="00A151AF"/>
    <w:rsid w:val="00A169B0"/>
    <w:rsid w:val="00A2281A"/>
    <w:rsid w:val="00A239CC"/>
    <w:rsid w:val="00A24A1E"/>
    <w:rsid w:val="00A25E87"/>
    <w:rsid w:val="00A31AB2"/>
    <w:rsid w:val="00A32D42"/>
    <w:rsid w:val="00A367C2"/>
    <w:rsid w:val="00A404DE"/>
    <w:rsid w:val="00A428A7"/>
    <w:rsid w:val="00A43153"/>
    <w:rsid w:val="00A56042"/>
    <w:rsid w:val="00A647EB"/>
    <w:rsid w:val="00A7114A"/>
    <w:rsid w:val="00A80279"/>
    <w:rsid w:val="00A86F68"/>
    <w:rsid w:val="00A93134"/>
    <w:rsid w:val="00A955A6"/>
    <w:rsid w:val="00A97F30"/>
    <w:rsid w:val="00AA03F4"/>
    <w:rsid w:val="00AB370C"/>
    <w:rsid w:val="00AB3B81"/>
    <w:rsid w:val="00AB6E2D"/>
    <w:rsid w:val="00AC3817"/>
    <w:rsid w:val="00AD1836"/>
    <w:rsid w:val="00AD6B27"/>
    <w:rsid w:val="00AD77BA"/>
    <w:rsid w:val="00AD78D8"/>
    <w:rsid w:val="00AD7D82"/>
    <w:rsid w:val="00AE5BBE"/>
    <w:rsid w:val="00AF2476"/>
    <w:rsid w:val="00AF2CF0"/>
    <w:rsid w:val="00B14D32"/>
    <w:rsid w:val="00B22542"/>
    <w:rsid w:val="00B2292C"/>
    <w:rsid w:val="00B2534E"/>
    <w:rsid w:val="00B25D3F"/>
    <w:rsid w:val="00B31423"/>
    <w:rsid w:val="00B37BAB"/>
    <w:rsid w:val="00B42693"/>
    <w:rsid w:val="00B42BE1"/>
    <w:rsid w:val="00B47AD2"/>
    <w:rsid w:val="00B51D37"/>
    <w:rsid w:val="00B524D4"/>
    <w:rsid w:val="00B52F9E"/>
    <w:rsid w:val="00B5321C"/>
    <w:rsid w:val="00B57036"/>
    <w:rsid w:val="00B6186B"/>
    <w:rsid w:val="00B63D54"/>
    <w:rsid w:val="00B655AF"/>
    <w:rsid w:val="00B7052F"/>
    <w:rsid w:val="00B721D7"/>
    <w:rsid w:val="00B7241C"/>
    <w:rsid w:val="00B80F1F"/>
    <w:rsid w:val="00B844A1"/>
    <w:rsid w:val="00B87184"/>
    <w:rsid w:val="00B9140F"/>
    <w:rsid w:val="00B93D5D"/>
    <w:rsid w:val="00B94D07"/>
    <w:rsid w:val="00B94D5E"/>
    <w:rsid w:val="00B9562E"/>
    <w:rsid w:val="00BA209C"/>
    <w:rsid w:val="00BA2A32"/>
    <w:rsid w:val="00BA51D5"/>
    <w:rsid w:val="00BA6C32"/>
    <w:rsid w:val="00BA777B"/>
    <w:rsid w:val="00BB0E37"/>
    <w:rsid w:val="00BB198A"/>
    <w:rsid w:val="00BB43BE"/>
    <w:rsid w:val="00BB4F19"/>
    <w:rsid w:val="00BB5BCE"/>
    <w:rsid w:val="00BC0FB3"/>
    <w:rsid w:val="00BC19BA"/>
    <w:rsid w:val="00BC41EE"/>
    <w:rsid w:val="00BC4400"/>
    <w:rsid w:val="00BC4D24"/>
    <w:rsid w:val="00BC524E"/>
    <w:rsid w:val="00BD2758"/>
    <w:rsid w:val="00BD71AA"/>
    <w:rsid w:val="00BE09D5"/>
    <w:rsid w:val="00BF2697"/>
    <w:rsid w:val="00BF2F25"/>
    <w:rsid w:val="00BF57E0"/>
    <w:rsid w:val="00BF7A49"/>
    <w:rsid w:val="00BF7F7F"/>
    <w:rsid w:val="00C134E4"/>
    <w:rsid w:val="00C162AD"/>
    <w:rsid w:val="00C20827"/>
    <w:rsid w:val="00C20E7C"/>
    <w:rsid w:val="00C212AE"/>
    <w:rsid w:val="00C26D48"/>
    <w:rsid w:val="00C30FBC"/>
    <w:rsid w:val="00C325C4"/>
    <w:rsid w:val="00C3602F"/>
    <w:rsid w:val="00C4647D"/>
    <w:rsid w:val="00C47789"/>
    <w:rsid w:val="00C478A9"/>
    <w:rsid w:val="00C53934"/>
    <w:rsid w:val="00C55BF4"/>
    <w:rsid w:val="00C60254"/>
    <w:rsid w:val="00C60F1C"/>
    <w:rsid w:val="00C60F9D"/>
    <w:rsid w:val="00C62403"/>
    <w:rsid w:val="00C628C6"/>
    <w:rsid w:val="00C67D5E"/>
    <w:rsid w:val="00C72478"/>
    <w:rsid w:val="00C75031"/>
    <w:rsid w:val="00C80888"/>
    <w:rsid w:val="00C824C5"/>
    <w:rsid w:val="00C82DFE"/>
    <w:rsid w:val="00C83099"/>
    <w:rsid w:val="00C835F2"/>
    <w:rsid w:val="00C86EBB"/>
    <w:rsid w:val="00C93DFC"/>
    <w:rsid w:val="00C96D11"/>
    <w:rsid w:val="00C974F0"/>
    <w:rsid w:val="00CA2CC0"/>
    <w:rsid w:val="00CB010F"/>
    <w:rsid w:val="00CB072F"/>
    <w:rsid w:val="00CB1C0D"/>
    <w:rsid w:val="00CB2BC3"/>
    <w:rsid w:val="00CB3172"/>
    <w:rsid w:val="00CB3D5E"/>
    <w:rsid w:val="00CB50B1"/>
    <w:rsid w:val="00CB7F72"/>
    <w:rsid w:val="00CC4968"/>
    <w:rsid w:val="00CD070E"/>
    <w:rsid w:val="00CD2BEE"/>
    <w:rsid w:val="00CD45CC"/>
    <w:rsid w:val="00CD624D"/>
    <w:rsid w:val="00CD6343"/>
    <w:rsid w:val="00CE06EE"/>
    <w:rsid w:val="00CE190C"/>
    <w:rsid w:val="00CF0F42"/>
    <w:rsid w:val="00CF1F93"/>
    <w:rsid w:val="00CF4442"/>
    <w:rsid w:val="00D01EF4"/>
    <w:rsid w:val="00D05C88"/>
    <w:rsid w:val="00D14BCB"/>
    <w:rsid w:val="00D156F7"/>
    <w:rsid w:val="00D173E1"/>
    <w:rsid w:val="00D24797"/>
    <w:rsid w:val="00D26095"/>
    <w:rsid w:val="00D32E46"/>
    <w:rsid w:val="00D40AA1"/>
    <w:rsid w:val="00D46431"/>
    <w:rsid w:val="00D4664C"/>
    <w:rsid w:val="00D52404"/>
    <w:rsid w:val="00D54799"/>
    <w:rsid w:val="00D55D3D"/>
    <w:rsid w:val="00D571D2"/>
    <w:rsid w:val="00D60DF2"/>
    <w:rsid w:val="00D62732"/>
    <w:rsid w:val="00D65616"/>
    <w:rsid w:val="00D711B4"/>
    <w:rsid w:val="00D843F0"/>
    <w:rsid w:val="00D9414D"/>
    <w:rsid w:val="00DA118F"/>
    <w:rsid w:val="00DA17BB"/>
    <w:rsid w:val="00DA40C9"/>
    <w:rsid w:val="00DA5746"/>
    <w:rsid w:val="00DA6725"/>
    <w:rsid w:val="00DA7B7B"/>
    <w:rsid w:val="00DC3FA9"/>
    <w:rsid w:val="00DC6759"/>
    <w:rsid w:val="00DD43A4"/>
    <w:rsid w:val="00DE1F26"/>
    <w:rsid w:val="00DE2DBE"/>
    <w:rsid w:val="00DE4B8B"/>
    <w:rsid w:val="00DE663A"/>
    <w:rsid w:val="00DE7197"/>
    <w:rsid w:val="00DF48D4"/>
    <w:rsid w:val="00DF7734"/>
    <w:rsid w:val="00E03BD7"/>
    <w:rsid w:val="00E068DD"/>
    <w:rsid w:val="00E12624"/>
    <w:rsid w:val="00E165B0"/>
    <w:rsid w:val="00E21268"/>
    <w:rsid w:val="00E22342"/>
    <w:rsid w:val="00E23AC8"/>
    <w:rsid w:val="00E23DD6"/>
    <w:rsid w:val="00E26836"/>
    <w:rsid w:val="00E26B00"/>
    <w:rsid w:val="00E27243"/>
    <w:rsid w:val="00E27C2C"/>
    <w:rsid w:val="00E329AD"/>
    <w:rsid w:val="00E3658D"/>
    <w:rsid w:val="00E4710E"/>
    <w:rsid w:val="00E51D62"/>
    <w:rsid w:val="00E52826"/>
    <w:rsid w:val="00E53ED4"/>
    <w:rsid w:val="00E557C0"/>
    <w:rsid w:val="00E56AE8"/>
    <w:rsid w:val="00E57FD7"/>
    <w:rsid w:val="00E62234"/>
    <w:rsid w:val="00E706B6"/>
    <w:rsid w:val="00E70CB5"/>
    <w:rsid w:val="00E74581"/>
    <w:rsid w:val="00E74A08"/>
    <w:rsid w:val="00E76757"/>
    <w:rsid w:val="00E773AC"/>
    <w:rsid w:val="00E832C7"/>
    <w:rsid w:val="00E87333"/>
    <w:rsid w:val="00E9086E"/>
    <w:rsid w:val="00EB1F5C"/>
    <w:rsid w:val="00EB2CF3"/>
    <w:rsid w:val="00EB7D70"/>
    <w:rsid w:val="00EC2B1F"/>
    <w:rsid w:val="00EC645F"/>
    <w:rsid w:val="00EC64B5"/>
    <w:rsid w:val="00EC7307"/>
    <w:rsid w:val="00EC7A1F"/>
    <w:rsid w:val="00ED2259"/>
    <w:rsid w:val="00ED395E"/>
    <w:rsid w:val="00ED75C8"/>
    <w:rsid w:val="00ED768D"/>
    <w:rsid w:val="00ED790B"/>
    <w:rsid w:val="00EE0C0B"/>
    <w:rsid w:val="00EF0DB9"/>
    <w:rsid w:val="00EF2E84"/>
    <w:rsid w:val="00F0025C"/>
    <w:rsid w:val="00F00872"/>
    <w:rsid w:val="00F023D8"/>
    <w:rsid w:val="00F04242"/>
    <w:rsid w:val="00F303BF"/>
    <w:rsid w:val="00F31D68"/>
    <w:rsid w:val="00F33303"/>
    <w:rsid w:val="00F35585"/>
    <w:rsid w:val="00F3734C"/>
    <w:rsid w:val="00F42C33"/>
    <w:rsid w:val="00F45F00"/>
    <w:rsid w:val="00F50D0F"/>
    <w:rsid w:val="00F53C6E"/>
    <w:rsid w:val="00F564FB"/>
    <w:rsid w:val="00F62588"/>
    <w:rsid w:val="00F625C7"/>
    <w:rsid w:val="00F72179"/>
    <w:rsid w:val="00F73658"/>
    <w:rsid w:val="00F7459D"/>
    <w:rsid w:val="00F74A6D"/>
    <w:rsid w:val="00F76437"/>
    <w:rsid w:val="00F816F9"/>
    <w:rsid w:val="00F824E2"/>
    <w:rsid w:val="00F85158"/>
    <w:rsid w:val="00FA4B40"/>
    <w:rsid w:val="00FA6B48"/>
    <w:rsid w:val="00FA6C39"/>
    <w:rsid w:val="00FA789F"/>
    <w:rsid w:val="00FB333E"/>
    <w:rsid w:val="00FB64D9"/>
    <w:rsid w:val="00FC0DED"/>
    <w:rsid w:val="00FC37F6"/>
    <w:rsid w:val="00FC4E04"/>
    <w:rsid w:val="00FC5389"/>
    <w:rsid w:val="00FC5AC6"/>
    <w:rsid w:val="00FC78E7"/>
    <w:rsid w:val="00FC7F57"/>
    <w:rsid w:val="00FE1F12"/>
    <w:rsid w:val="00FE2EF0"/>
    <w:rsid w:val="00FE3277"/>
    <w:rsid w:val="00FE36E5"/>
    <w:rsid w:val="00FF59D1"/>
    <w:rsid w:val="00FF72B4"/>
    <w:rsid w:val="00FF7F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55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6808"/>
    <w:pPr>
      <w:jc w:val="left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791F6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791F6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7225A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6808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unhideWhenUsed/>
    <w:rsid w:val="00566808"/>
    <w:rPr>
      <w:rFonts w:asciiTheme="minorHAnsi" w:eastAsiaTheme="minorHAnsi" w:hAnsiTheme="minorHAnsi" w:cstheme="minorBidi"/>
      <w:sz w:val="20"/>
      <w:szCs w:val="20"/>
      <w:lang w:val="es-E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566808"/>
    <w:rPr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unhideWhenUsed/>
    <w:rsid w:val="00566808"/>
    <w:rPr>
      <w:vertAlign w:val="superscript"/>
    </w:rPr>
  </w:style>
  <w:style w:type="paragraph" w:styleId="Sangradetextonormal">
    <w:name w:val="Body Text Indent"/>
    <w:basedOn w:val="Normal"/>
    <w:link w:val="SangradetextonormalCar"/>
    <w:rsid w:val="00566808"/>
    <w:pPr>
      <w:ind w:left="708"/>
    </w:pPr>
    <w:rPr>
      <w:szCs w:val="20"/>
      <w:lang w:val="es-ES" w:eastAsia="es-ES"/>
    </w:rPr>
  </w:style>
  <w:style w:type="character" w:customStyle="1" w:styleId="SangradetextonormalCar">
    <w:name w:val="Sangría de texto normal Car"/>
    <w:basedOn w:val="Fuentedeprrafopredeter"/>
    <w:link w:val="Sangradetextonormal"/>
    <w:rsid w:val="00566808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Encabezado">
    <w:name w:val="header"/>
    <w:basedOn w:val="Normal"/>
    <w:link w:val="EncabezadoCar"/>
    <w:uiPriority w:val="99"/>
    <w:semiHidden/>
    <w:unhideWhenUsed/>
    <w:rsid w:val="0056680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Piedepgina">
    <w:name w:val="footer"/>
    <w:basedOn w:val="Normal"/>
    <w:link w:val="PiedepginaCar"/>
    <w:unhideWhenUsed/>
    <w:rsid w:val="0056680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66808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680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6808"/>
    <w:rPr>
      <w:rFonts w:ascii="Tahoma" w:eastAsia="Times New Roman" w:hAnsi="Tahoma" w:cs="Tahoma"/>
      <w:sz w:val="16"/>
      <w:szCs w:val="16"/>
      <w:lang w:val="es-ES_tradnl" w:eastAsia="es-ES_tradnl"/>
    </w:rPr>
  </w:style>
  <w:style w:type="character" w:customStyle="1" w:styleId="enlacecelda1">
    <w:name w:val="enlace_celda1"/>
    <w:basedOn w:val="Fuentedeprrafopredeter"/>
    <w:rsid w:val="00820BCA"/>
    <w:rPr>
      <w:color w:val="717171"/>
      <w:sz w:val="17"/>
      <w:szCs w:val="17"/>
      <w:u w:val="single"/>
    </w:rPr>
  </w:style>
  <w:style w:type="character" w:styleId="Hipervnculo">
    <w:name w:val="Hyperlink"/>
    <w:basedOn w:val="Fuentedeprrafopredeter"/>
    <w:uiPriority w:val="99"/>
    <w:unhideWhenUsed/>
    <w:rsid w:val="00713F09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791F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_tradnl" w:eastAsia="es-ES_tradnl"/>
    </w:rPr>
  </w:style>
  <w:style w:type="character" w:customStyle="1" w:styleId="Ttulo2Car">
    <w:name w:val="Título 2 Car"/>
    <w:basedOn w:val="Fuentedeprrafopredeter"/>
    <w:link w:val="Ttulo2"/>
    <w:uiPriority w:val="9"/>
    <w:rsid w:val="00791F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_tradnl" w:eastAsia="es-ES_tradnl"/>
    </w:rPr>
  </w:style>
  <w:style w:type="paragraph" w:styleId="Lista">
    <w:name w:val="List"/>
    <w:basedOn w:val="Normal"/>
    <w:uiPriority w:val="99"/>
    <w:unhideWhenUsed/>
    <w:rsid w:val="00791F61"/>
    <w:pPr>
      <w:ind w:left="283" w:hanging="283"/>
      <w:contextualSpacing/>
    </w:pPr>
  </w:style>
  <w:style w:type="paragraph" w:styleId="Lista2">
    <w:name w:val="List 2"/>
    <w:basedOn w:val="Normal"/>
    <w:uiPriority w:val="99"/>
    <w:unhideWhenUsed/>
    <w:rsid w:val="00791F61"/>
    <w:pPr>
      <w:ind w:left="566" w:hanging="283"/>
      <w:contextualSpacing/>
    </w:pPr>
  </w:style>
  <w:style w:type="paragraph" w:styleId="Lista3">
    <w:name w:val="List 3"/>
    <w:basedOn w:val="Normal"/>
    <w:uiPriority w:val="99"/>
    <w:unhideWhenUsed/>
    <w:rsid w:val="00791F61"/>
    <w:pPr>
      <w:ind w:left="849" w:hanging="283"/>
      <w:contextualSpacing/>
    </w:pPr>
  </w:style>
  <w:style w:type="paragraph" w:customStyle="1" w:styleId="ListaCC">
    <w:name w:val="Lista CC."/>
    <w:basedOn w:val="Normal"/>
    <w:rsid w:val="00791F61"/>
  </w:style>
  <w:style w:type="paragraph" w:styleId="Ttulo">
    <w:name w:val="Title"/>
    <w:basedOn w:val="Normal"/>
    <w:next w:val="Normal"/>
    <w:link w:val="TtuloCar"/>
    <w:uiPriority w:val="10"/>
    <w:qFormat/>
    <w:rsid w:val="00791F61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791F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s-ES_tradnl" w:eastAsia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791F6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91F61"/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791F61"/>
    <w:pPr>
      <w:ind w:left="360" w:firstLine="360"/>
    </w:pPr>
    <w:rPr>
      <w:szCs w:val="24"/>
      <w:lang w:val="es-ES_tradnl" w:eastAsia="es-ES_tradnl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791F61"/>
    <w:rPr>
      <w:szCs w:val="24"/>
      <w:lang w:val="es-ES_tradnl" w:eastAsia="es-ES_tradnl"/>
    </w:rPr>
  </w:style>
  <w:style w:type="character" w:customStyle="1" w:styleId="Ttulo3Car">
    <w:name w:val="Título 3 Car"/>
    <w:basedOn w:val="Fuentedeprrafopredeter"/>
    <w:link w:val="Ttulo3"/>
    <w:uiPriority w:val="9"/>
    <w:rsid w:val="007225A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s-ES_tradnl" w:eastAsia="es-ES_tradn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178280-744D-4775-B1EB-5ECC633547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7171</TotalTime>
  <Pages>2</Pages>
  <Words>554</Words>
  <Characters>3053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3600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lbustamante</dc:creator>
  <cp:lastModifiedBy>precenso 2016 casablanca</cp:lastModifiedBy>
  <cp:revision>239</cp:revision>
  <cp:lastPrinted>2019-02-22T19:26:00Z</cp:lastPrinted>
  <dcterms:created xsi:type="dcterms:W3CDTF">2018-01-12T12:40:00Z</dcterms:created>
  <dcterms:modified xsi:type="dcterms:W3CDTF">2019-02-22T19:36:00Z</dcterms:modified>
</cp:coreProperties>
</file>